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68" w:rsidRPr="00F972AC" w:rsidRDefault="00DD364E" w:rsidP="00AD49F6">
      <w:pPr>
        <w:pStyle w:val="Title"/>
      </w:pPr>
      <w:r w:rsidRPr="00F972AC">
        <w:t xml:space="preserve">BIOD43H </w:t>
      </w:r>
      <w:r w:rsidR="00277E7D">
        <w:t>Animal Locomotion and Exercise</w:t>
      </w:r>
      <w:r w:rsidR="009F27C3">
        <w:t xml:space="preserve"> – WINTER 2019</w:t>
      </w:r>
    </w:p>
    <w:p w:rsidR="00DD364E" w:rsidRPr="00F972AC" w:rsidRDefault="00DD364E" w:rsidP="00F34D99">
      <w:pPr>
        <w:pStyle w:val="Title"/>
        <w:numPr>
          <w:ilvl w:val="0"/>
          <w:numId w:val="10"/>
        </w:numPr>
        <w:rPr>
          <w:smallCaps/>
        </w:rPr>
      </w:pPr>
      <w:r w:rsidRPr="00F972AC">
        <w:rPr>
          <w:smallCaps/>
        </w:rPr>
        <w:t xml:space="preserve">Oral Presentation </w:t>
      </w:r>
      <w:r w:rsidR="0017285E">
        <w:rPr>
          <w:smallCaps/>
        </w:rPr>
        <w:t>Assignment</w:t>
      </w:r>
    </w:p>
    <w:p w:rsidR="00DD364E" w:rsidRPr="00D76160" w:rsidRDefault="00DD364E">
      <w:pPr>
        <w:rPr>
          <w:rFonts w:ascii="Calibri" w:hAnsi="Calibri"/>
          <w:sz w:val="22"/>
          <w:szCs w:val="22"/>
        </w:rPr>
      </w:pPr>
    </w:p>
    <w:p w:rsidR="007C53A9" w:rsidRDefault="0017285E" w:rsidP="00AD49F6">
      <w:pPr>
        <w:pStyle w:val="Heading1"/>
      </w:pPr>
      <w:r>
        <w:t>Overview of assignment</w:t>
      </w:r>
    </w:p>
    <w:p w:rsidR="0077305D" w:rsidRPr="0077305D" w:rsidRDefault="0077305D" w:rsidP="007730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6480"/>
        <w:gridCol w:w="2965"/>
      </w:tblGrid>
      <w:tr w:rsidR="00F34D99" w:rsidRPr="00500EED" w:rsidTr="0077305D">
        <w:tc>
          <w:tcPr>
            <w:tcW w:w="625" w:type="dxa"/>
          </w:tcPr>
          <w:p w:rsidR="00F34D99" w:rsidRPr="00500EED" w:rsidRDefault="00F34D99" w:rsidP="00500EED">
            <w:pPr>
              <w:rPr>
                <w:sz w:val="22"/>
                <w:szCs w:val="22"/>
              </w:rPr>
            </w:pPr>
          </w:p>
        </w:tc>
        <w:tc>
          <w:tcPr>
            <w:tcW w:w="6480" w:type="dxa"/>
            <w:tcBorders>
              <w:bottom w:val="single" w:sz="4" w:space="0" w:color="auto"/>
            </w:tcBorders>
          </w:tcPr>
          <w:p w:rsidR="00F34D99" w:rsidRPr="0077305D" w:rsidRDefault="00F34D99" w:rsidP="00F34D99">
            <w:pPr>
              <w:jc w:val="center"/>
              <w:rPr>
                <w:b/>
                <w:sz w:val="22"/>
                <w:szCs w:val="22"/>
              </w:rPr>
            </w:pPr>
            <w:r w:rsidRPr="0077305D">
              <w:rPr>
                <w:b/>
                <w:sz w:val="22"/>
                <w:szCs w:val="22"/>
              </w:rPr>
              <w:t>Step</w:t>
            </w:r>
          </w:p>
        </w:tc>
        <w:tc>
          <w:tcPr>
            <w:tcW w:w="2965" w:type="dxa"/>
            <w:tcBorders>
              <w:bottom w:val="single" w:sz="4" w:space="0" w:color="auto"/>
            </w:tcBorders>
          </w:tcPr>
          <w:p w:rsidR="00F34D99" w:rsidRPr="0077305D" w:rsidRDefault="0077305D" w:rsidP="00F34D99">
            <w:pPr>
              <w:jc w:val="center"/>
              <w:rPr>
                <w:b/>
                <w:sz w:val="22"/>
                <w:szCs w:val="22"/>
              </w:rPr>
            </w:pPr>
            <w:r>
              <w:rPr>
                <w:b/>
                <w:sz w:val="22"/>
                <w:szCs w:val="22"/>
              </w:rPr>
              <w:t>(</w:t>
            </w:r>
            <w:r w:rsidR="00F34D99" w:rsidRPr="0077305D">
              <w:rPr>
                <w:b/>
                <w:sz w:val="22"/>
                <w:szCs w:val="22"/>
              </w:rPr>
              <w:t>Due</w:t>
            </w:r>
            <w:r>
              <w:rPr>
                <w:b/>
                <w:sz w:val="22"/>
                <w:szCs w:val="22"/>
              </w:rPr>
              <w:t>)</w:t>
            </w:r>
            <w:r w:rsidR="00F34D99" w:rsidRPr="0077305D">
              <w:rPr>
                <w:b/>
                <w:sz w:val="22"/>
                <w:szCs w:val="22"/>
              </w:rPr>
              <w:t xml:space="preserve"> Date</w:t>
            </w:r>
          </w:p>
        </w:tc>
      </w:tr>
      <w:tr w:rsidR="00F34D99" w:rsidRPr="00500EED" w:rsidTr="0077305D">
        <w:trPr>
          <w:trHeight w:val="467"/>
        </w:trPr>
        <w:tc>
          <w:tcPr>
            <w:tcW w:w="7105" w:type="dxa"/>
            <w:gridSpan w:val="2"/>
            <w:vAlign w:val="bottom"/>
          </w:tcPr>
          <w:p w:rsidR="00F34D99" w:rsidRPr="0077305D" w:rsidRDefault="00F34D99" w:rsidP="0077305D">
            <w:pPr>
              <w:pStyle w:val="ListParagraph"/>
              <w:ind w:left="0"/>
              <w:rPr>
                <w:b/>
                <w:i/>
                <w:sz w:val="22"/>
                <w:szCs w:val="22"/>
              </w:rPr>
            </w:pPr>
            <w:r w:rsidRPr="0077305D">
              <w:rPr>
                <w:b/>
                <w:i/>
                <w:sz w:val="22"/>
                <w:szCs w:val="22"/>
              </w:rPr>
              <w:t>Your presentation</w:t>
            </w:r>
          </w:p>
        </w:tc>
        <w:tc>
          <w:tcPr>
            <w:tcW w:w="2965" w:type="dxa"/>
            <w:tcBorders>
              <w:top w:val="single" w:sz="4" w:space="0" w:color="auto"/>
              <w:bottom w:val="single" w:sz="4" w:space="0" w:color="A6A6A6" w:themeColor="background1" w:themeShade="A6"/>
            </w:tcBorders>
          </w:tcPr>
          <w:p w:rsidR="00F34D99" w:rsidRDefault="00F34D99" w:rsidP="00500EED">
            <w:pPr>
              <w:rPr>
                <w:sz w:val="22"/>
                <w:szCs w:val="22"/>
              </w:rPr>
            </w:pPr>
          </w:p>
        </w:tc>
      </w:tr>
      <w:tr w:rsidR="00F34D99" w:rsidRPr="00500EED" w:rsidTr="00F34D99">
        <w:tc>
          <w:tcPr>
            <w:tcW w:w="625" w:type="dxa"/>
          </w:tcPr>
          <w:p w:rsidR="00F34D99" w:rsidRPr="00500EED" w:rsidRDefault="00F34D99" w:rsidP="00F34D99">
            <w:pPr>
              <w:pStyle w:val="ListParagraph"/>
              <w:ind w:left="337"/>
              <w:rPr>
                <w:sz w:val="22"/>
                <w:szCs w:val="22"/>
              </w:rPr>
            </w:pPr>
          </w:p>
        </w:tc>
        <w:tc>
          <w:tcPr>
            <w:tcW w:w="6480" w:type="dxa"/>
            <w:tcBorders>
              <w:top w:val="single" w:sz="4" w:space="0" w:color="A6A6A6" w:themeColor="background1" w:themeShade="A6"/>
              <w:bottom w:val="single" w:sz="4" w:space="0" w:color="A6A6A6" w:themeColor="background1" w:themeShade="A6"/>
            </w:tcBorders>
            <w:vAlign w:val="center"/>
          </w:tcPr>
          <w:p w:rsidR="00F34D99" w:rsidRPr="00500EED" w:rsidRDefault="0077305D" w:rsidP="0077305D">
            <w:pPr>
              <w:pStyle w:val="ListParagraph"/>
              <w:numPr>
                <w:ilvl w:val="0"/>
                <w:numId w:val="9"/>
              </w:numPr>
              <w:ind w:left="337"/>
              <w:rPr>
                <w:sz w:val="22"/>
                <w:szCs w:val="22"/>
              </w:rPr>
            </w:pPr>
            <w:r>
              <w:rPr>
                <w:sz w:val="22"/>
                <w:szCs w:val="22"/>
              </w:rPr>
              <w:t>Submit information about s</w:t>
            </w:r>
            <w:r w:rsidR="00F34D99" w:rsidRPr="00500EED">
              <w:rPr>
                <w:sz w:val="22"/>
                <w:szCs w:val="22"/>
              </w:rPr>
              <w:t>elect</w:t>
            </w:r>
            <w:r>
              <w:rPr>
                <w:sz w:val="22"/>
                <w:szCs w:val="22"/>
              </w:rPr>
              <w:t>ed</w:t>
            </w:r>
            <w:r w:rsidR="00F34D99" w:rsidRPr="00500EED">
              <w:rPr>
                <w:sz w:val="22"/>
                <w:szCs w:val="22"/>
              </w:rPr>
              <w:t xml:space="preserve"> paper and 5 supporting references</w:t>
            </w:r>
          </w:p>
        </w:tc>
        <w:tc>
          <w:tcPr>
            <w:tcW w:w="2965" w:type="dxa"/>
            <w:tcBorders>
              <w:top w:val="single" w:sz="4" w:space="0" w:color="A6A6A6" w:themeColor="background1" w:themeShade="A6"/>
              <w:bottom w:val="single" w:sz="4" w:space="0" w:color="A6A6A6" w:themeColor="background1" w:themeShade="A6"/>
            </w:tcBorders>
          </w:tcPr>
          <w:p w:rsidR="00F34D99" w:rsidRPr="00F34D99" w:rsidRDefault="00F34D99" w:rsidP="00500EED">
            <w:pPr>
              <w:rPr>
                <w:color w:val="FF0000"/>
                <w:sz w:val="22"/>
                <w:szCs w:val="22"/>
              </w:rPr>
            </w:pPr>
            <w:r w:rsidRPr="00F34D99">
              <w:rPr>
                <w:color w:val="FF0000"/>
                <w:sz w:val="22"/>
                <w:szCs w:val="22"/>
              </w:rPr>
              <w:t>Feb. 8</w:t>
            </w:r>
            <w:r w:rsidRPr="00F34D99">
              <w:rPr>
                <w:color w:val="FF0000"/>
                <w:sz w:val="22"/>
                <w:szCs w:val="22"/>
                <w:vertAlign w:val="superscript"/>
              </w:rPr>
              <w:t>th</w:t>
            </w:r>
            <w:r w:rsidRPr="00F34D99">
              <w:rPr>
                <w:color w:val="FF0000"/>
                <w:sz w:val="22"/>
                <w:szCs w:val="22"/>
              </w:rPr>
              <w:t>, by 11:59 PM</w:t>
            </w:r>
          </w:p>
        </w:tc>
      </w:tr>
      <w:tr w:rsidR="00F34D99" w:rsidRPr="00500EED" w:rsidTr="00F34D99">
        <w:tc>
          <w:tcPr>
            <w:tcW w:w="625" w:type="dxa"/>
          </w:tcPr>
          <w:p w:rsidR="00F34D99" w:rsidRDefault="00F34D99" w:rsidP="00F34D99">
            <w:pPr>
              <w:pStyle w:val="ListParagraph"/>
              <w:rPr>
                <w:sz w:val="22"/>
                <w:szCs w:val="22"/>
              </w:rPr>
            </w:pPr>
          </w:p>
        </w:tc>
        <w:tc>
          <w:tcPr>
            <w:tcW w:w="6480" w:type="dxa"/>
            <w:tcBorders>
              <w:top w:val="single" w:sz="4" w:space="0" w:color="A6A6A6" w:themeColor="background1" w:themeShade="A6"/>
              <w:bottom w:val="single" w:sz="4" w:space="0" w:color="A6A6A6" w:themeColor="background1" w:themeShade="A6"/>
            </w:tcBorders>
            <w:vAlign w:val="center"/>
          </w:tcPr>
          <w:p w:rsidR="00F34D99" w:rsidRPr="00500EED" w:rsidRDefault="00F34D99" w:rsidP="00F34D99">
            <w:pPr>
              <w:pStyle w:val="ListParagraph"/>
              <w:numPr>
                <w:ilvl w:val="0"/>
                <w:numId w:val="9"/>
              </w:numPr>
              <w:ind w:left="342"/>
              <w:rPr>
                <w:sz w:val="22"/>
                <w:szCs w:val="22"/>
              </w:rPr>
            </w:pPr>
            <w:r>
              <w:rPr>
                <w:sz w:val="22"/>
                <w:szCs w:val="22"/>
              </w:rPr>
              <w:t xml:space="preserve">In tutorial storyboarding exercise </w:t>
            </w:r>
          </w:p>
        </w:tc>
        <w:tc>
          <w:tcPr>
            <w:tcW w:w="2965" w:type="dxa"/>
            <w:tcBorders>
              <w:top w:val="single" w:sz="4" w:space="0" w:color="A6A6A6" w:themeColor="background1" w:themeShade="A6"/>
              <w:bottom w:val="single" w:sz="4" w:space="0" w:color="A6A6A6" w:themeColor="background1" w:themeShade="A6"/>
            </w:tcBorders>
          </w:tcPr>
          <w:p w:rsidR="00F34D99" w:rsidRPr="00F34D99" w:rsidRDefault="00F34D99" w:rsidP="00500EED">
            <w:pPr>
              <w:rPr>
                <w:color w:val="FF0000"/>
                <w:sz w:val="22"/>
                <w:szCs w:val="22"/>
              </w:rPr>
            </w:pPr>
            <w:r w:rsidRPr="00F34D99">
              <w:rPr>
                <w:color w:val="FF0000"/>
                <w:sz w:val="22"/>
                <w:szCs w:val="22"/>
              </w:rPr>
              <w:t>Feb. 14</w:t>
            </w:r>
            <w:r w:rsidRPr="00F34D99">
              <w:rPr>
                <w:color w:val="FF0000"/>
                <w:sz w:val="22"/>
                <w:szCs w:val="22"/>
                <w:vertAlign w:val="superscript"/>
              </w:rPr>
              <w:t>th</w:t>
            </w:r>
            <w:r w:rsidRPr="00F34D99">
              <w:rPr>
                <w:color w:val="FF0000"/>
                <w:sz w:val="22"/>
                <w:szCs w:val="22"/>
              </w:rPr>
              <w:t>, during tutorial</w:t>
            </w:r>
          </w:p>
        </w:tc>
      </w:tr>
      <w:tr w:rsidR="00F34D99" w:rsidRPr="00500EED" w:rsidTr="00F34D99">
        <w:tc>
          <w:tcPr>
            <w:tcW w:w="625" w:type="dxa"/>
          </w:tcPr>
          <w:p w:rsidR="00F34D99" w:rsidRPr="00F34D99" w:rsidRDefault="00F34D99" w:rsidP="00F34D99">
            <w:pPr>
              <w:ind w:left="360"/>
              <w:rPr>
                <w:sz w:val="22"/>
                <w:szCs w:val="22"/>
              </w:rPr>
            </w:pPr>
          </w:p>
        </w:tc>
        <w:tc>
          <w:tcPr>
            <w:tcW w:w="6480" w:type="dxa"/>
            <w:tcBorders>
              <w:top w:val="single" w:sz="4" w:space="0" w:color="A6A6A6" w:themeColor="background1" w:themeShade="A6"/>
              <w:bottom w:val="single" w:sz="4" w:space="0" w:color="A6A6A6" w:themeColor="background1" w:themeShade="A6"/>
            </w:tcBorders>
            <w:vAlign w:val="center"/>
          </w:tcPr>
          <w:p w:rsidR="00F34D99" w:rsidRPr="00500EED" w:rsidRDefault="00F34D99" w:rsidP="00F34D99">
            <w:pPr>
              <w:pStyle w:val="ListParagraph"/>
              <w:numPr>
                <w:ilvl w:val="0"/>
                <w:numId w:val="9"/>
              </w:numPr>
              <w:ind w:left="342"/>
              <w:rPr>
                <w:sz w:val="22"/>
                <w:szCs w:val="22"/>
              </w:rPr>
            </w:pPr>
            <w:r>
              <w:rPr>
                <w:sz w:val="22"/>
                <w:szCs w:val="22"/>
              </w:rPr>
              <w:t>S</w:t>
            </w:r>
            <w:r>
              <w:rPr>
                <w:sz w:val="22"/>
                <w:szCs w:val="22"/>
              </w:rPr>
              <w:t xml:space="preserve">toryboard your </w:t>
            </w:r>
            <w:r>
              <w:rPr>
                <w:sz w:val="22"/>
                <w:szCs w:val="22"/>
              </w:rPr>
              <w:t>entire presentation</w:t>
            </w:r>
          </w:p>
        </w:tc>
        <w:tc>
          <w:tcPr>
            <w:tcW w:w="2965" w:type="dxa"/>
            <w:tcBorders>
              <w:top w:val="single" w:sz="4" w:space="0" w:color="A6A6A6" w:themeColor="background1" w:themeShade="A6"/>
              <w:bottom w:val="single" w:sz="4" w:space="0" w:color="A6A6A6" w:themeColor="background1" w:themeShade="A6"/>
            </w:tcBorders>
          </w:tcPr>
          <w:p w:rsidR="00F34D99" w:rsidRPr="00F34D99" w:rsidRDefault="00F34D99" w:rsidP="00500EED">
            <w:pPr>
              <w:rPr>
                <w:color w:val="FF0000"/>
                <w:sz w:val="22"/>
                <w:szCs w:val="22"/>
              </w:rPr>
            </w:pPr>
            <w:r w:rsidRPr="00F34D99">
              <w:rPr>
                <w:color w:val="FF0000"/>
                <w:sz w:val="22"/>
                <w:szCs w:val="22"/>
              </w:rPr>
              <w:t>Feb. 28</w:t>
            </w:r>
            <w:r w:rsidRPr="00F34D99">
              <w:rPr>
                <w:color w:val="FF0000"/>
                <w:sz w:val="22"/>
                <w:szCs w:val="22"/>
                <w:vertAlign w:val="superscript"/>
              </w:rPr>
              <w:t>th</w:t>
            </w:r>
            <w:r w:rsidRPr="00F34D99">
              <w:rPr>
                <w:color w:val="FF0000"/>
                <w:sz w:val="22"/>
                <w:szCs w:val="22"/>
              </w:rPr>
              <w:t>, by 11:59 PM</w:t>
            </w:r>
          </w:p>
        </w:tc>
      </w:tr>
      <w:tr w:rsidR="00F34D99" w:rsidRPr="00500EED" w:rsidTr="00F34D99">
        <w:tc>
          <w:tcPr>
            <w:tcW w:w="625" w:type="dxa"/>
          </w:tcPr>
          <w:p w:rsidR="00F34D99" w:rsidRPr="00F34D99" w:rsidRDefault="00F34D99" w:rsidP="00F34D99">
            <w:pPr>
              <w:ind w:left="360"/>
              <w:rPr>
                <w:sz w:val="22"/>
                <w:szCs w:val="22"/>
              </w:rPr>
            </w:pPr>
          </w:p>
        </w:tc>
        <w:tc>
          <w:tcPr>
            <w:tcW w:w="6480" w:type="dxa"/>
            <w:tcBorders>
              <w:top w:val="single" w:sz="4" w:space="0" w:color="A6A6A6" w:themeColor="background1" w:themeShade="A6"/>
              <w:bottom w:val="single" w:sz="4" w:space="0" w:color="A6A6A6" w:themeColor="background1" w:themeShade="A6"/>
            </w:tcBorders>
            <w:vAlign w:val="center"/>
          </w:tcPr>
          <w:p w:rsidR="00F34D99" w:rsidRPr="00F34D99" w:rsidRDefault="00F34D99" w:rsidP="00F34D99">
            <w:pPr>
              <w:pStyle w:val="ListParagraph"/>
              <w:numPr>
                <w:ilvl w:val="0"/>
                <w:numId w:val="9"/>
              </w:numPr>
              <w:ind w:left="342"/>
              <w:rPr>
                <w:sz w:val="22"/>
                <w:szCs w:val="22"/>
              </w:rPr>
            </w:pPr>
            <w:r>
              <w:rPr>
                <w:sz w:val="22"/>
                <w:szCs w:val="22"/>
              </w:rPr>
              <w:t>Present oral presentation</w:t>
            </w:r>
          </w:p>
        </w:tc>
        <w:tc>
          <w:tcPr>
            <w:tcW w:w="2965" w:type="dxa"/>
            <w:tcBorders>
              <w:top w:val="single" w:sz="4" w:space="0" w:color="A6A6A6" w:themeColor="background1" w:themeShade="A6"/>
            </w:tcBorders>
          </w:tcPr>
          <w:p w:rsidR="00F34D99" w:rsidRPr="00F34D99" w:rsidRDefault="00F34D99" w:rsidP="00500EED">
            <w:pPr>
              <w:rPr>
                <w:color w:val="FF0000"/>
                <w:sz w:val="22"/>
                <w:szCs w:val="22"/>
              </w:rPr>
            </w:pPr>
            <w:r w:rsidRPr="00F34D99">
              <w:rPr>
                <w:color w:val="FF0000"/>
                <w:sz w:val="22"/>
                <w:szCs w:val="22"/>
              </w:rPr>
              <w:t>Weeks of Mar. 7 – Apr. 4, during tutorial</w:t>
            </w:r>
          </w:p>
        </w:tc>
      </w:tr>
      <w:tr w:rsidR="00F34D99" w:rsidRPr="00500EED" w:rsidTr="0077305D">
        <w:trPr>
          <w:trHeight w:val="485"/>
        </w:trPr>
        <w:tc>
          <w:tcPr>
            <w:tcW w:w="7105" w:type="dxa"/>
            <w:gridSpan w:val="2"/>
            <w:vAlign w:val="bottom"/>
          </w:tcPr>
          <w:p w:rsidR="00F34D99" w:rsidRPr="0077305D" w:rsidRDefault="00F34D99" w:rsidP="0077305D">
            <w:pPr>
              <w:pStyle w:val="ListParagraph"/>
              <w:ind w:left="0"/>
              <w:rPr>
                <w:b/>
                <w:i/>
                <w:sz w:val="22"/>
                <w:szCs w:val="22"/>
              </w:rPr>
            </w:pPr>
            <w:r w:rsidRPr="0077305D">
              <w:rPr>
                <w:b/>
                <w:i/>
                <w:sz w:val="22"/>
                <w:szCs w:val="22"/>
              </w:rPr>
              <w:t>Peer Review</w:t>
            </w:r>
          </w:p>
        </w:tc>
        <w:tc>
          <w:tcPr>
            <w:tcW w:w="2965" w:type="dxa"/>
            <w:tcBorders>
              <w:top w:val="single" w:sz="4" w:space="0" w:color="A6A6A6" w:themeColor="background1" w:themeShade="A6"/>
              <w:bottom w:val="single" w:sz="4" w:space="0" w:color="A6A6A6" w:themeColor="background1" w:themeShade="A6"/>
            </w:tcBorders>
          </w:tcPr>
          <w:p w:rsidR="00F34D99" w:rsidRPr="00F34D99" w:rsidRDefault="00F34D99" w:rsidP="00500EED">
            <w:pPr>
              <w:rPr>
                <w:color w:val="FF0000"/>
                <w:sz w:val="22"/>
                <w:szCs w:val="22"/>
              </w:rPr>
            </w:pPr>
          </w:p>
        </w:tc>
      </w:tr>
      <w:tr w:rsidR="00F34D99" w:rsidRPr="00500EED" w:rsidTr="00F34D99">
        <w:tc>
          <w:tcPr>
            <w:tcW w:w="625" w:type="dxa"/>
          </w:tcPr>
          <w:p w:rsidR="00F34D99" w:rsidRPr="00F34D99" w:rsidRDefault="00F34D99" w:rsidP="00F34D99">
            <w:pPr>
              <w:ind w:left="360"/>
              <w:rPr>
                <w:sz w:val="22"/>
                <w:szCs w:val="22"/>
              </w:rPr>
            </w:pPr>
          </w:p>
        </w:tc>
        <w:tc>
          <w:tcPr>
            <w:tcW w:w="6480" w:type="dxa"/>
            <w:tcBorders>
              <w:top w:val="single" w:sz="4" w:space="0" w:color="A6A6A6" w:themeColor="background1" w:themeShade="A6"/>
              <w:bottom w:val="single" w:sz="4" w:space="0" w:color="A6A6A6" w:themeColor="background1" w:themeShade="A6"/>
            </w:tcBorders>
            <w:vAlign w:val="center"/>
          </w:tcPr>
          <w:p w:rsidR="00F34D99" w:rsidRDefault="00F34D99" w:rsidP="00F34D99">
            <w:pPr>
              <w:pStyle w:val="ListParagraph"/>
              <w:numPr>
                <w:ilvl w:val="0"/>
                <w:numId w:val="9"/>
              </w:numPr>
              <w:ind w:left="342"/>
              <w:rPr>
                <w:sz w:val="22"/>
                <w:szCs w:val="22"/>
              </w:rPr>
            </w:pPr>
            <w:r>
              <w:rPr>
                <w:sz w:val="22"/>
                <w:szCs w:val="22"/>
              </w:rPr>
              <w:t>Read and summarize other students’ selected papers ahead of time (3× total)</w:t>
            </w:r>
          </w:p>
        </w:tc>
        <w:tc>
          <w:tcPr>
            <w:tcW w:w="2965" w:type="dxa"/>
            <w:tcBorders>
              <w:top w:val="single" w:sz="4" w:space="0" w:color="A6A6A6" w:themeColor="background1" w:themeShade="A6"/>
              <w:bottom w:val="single" w:sz="4" w:space="0" w:color="A6A6A6" w:themeColor="background1" w:themeShade="A6"/>
            </w:tcBorders>
          </w:tcPr>
          <w:p w:rsidR="00F34D99" w:rsidRPr="00F34D99" w:rsidRDefault="00F34D99" w:rsidP="00500EED">
            <w:pPr>
              <w:rPr>
                <w:color w:val="FF0000"/>
                <w:sz w:val="22"/>
                <w:szCs w:val="22"/>
              </w:rPr>
            </w:pPr>
            <w:r w:rsidRPr="00F34D99">
              <w:rPr>
                <w:color w:val="FF0000"/>
                <w:sz w:val="22"/>
                <w:szCs w:val="22"/>
              </w:rPr>
              <w:t>Due by start of tutorial section when other students’ present</w:t>
            </w:r>
          </w:p>
        </w:tc>
      </w:tr>
      <w:tr w:rsidR="00F34D99" w:rsidRPr="00500EED" w:rsidTr="0077305D">
        <w:tc>
          <w:tcPr>
            <w:tcW w:w="625" w:type="dxa"/>
          </w:tcPr>
          <w:p w:rsidR="00F34D99" w:rsidRPr="00F34D99" w:rsidRDefault="00F34D99" w:rsidP="00F34D99">
            <w:pPr>
              <w:ind w:left="360"/>
              <w:rPr>
                <w:sz w:val="22"/>
                <w:szCs w:val="22"/>
              </w:rPr>
            </w:pPr>
          </w:p>
        </w:tc>
        <w:tc>
          <w:tcPr>
            <w:tcW w:w="6480" w:type="dxa"/>
            <w:tcBorders>
              <w:top w:val="single" w:sz="4" w:space="0" w:color="A6A6A6" w:themeColor="background1" w:themeShade="A6"/>
              <w:bottom w:val="single" w:sz="4" w:space="0" w:color="auto"/>
            </w:tcBorders>
            <w:vAlign w:val="center"/>
          </w:tcPr>
          <w:p w:rsidR="00F34D99" w:rsidRDefault="00F34D99" w:rsidP="00F34D99">
            <w:pPr>
              <w:pStyle w:val="ListParagraph"/>
              <w:numPr>
                <w:ilvl w:val="0"/>
                <w:numId w:val="9"/>
              </w:numPr>
              <w:ind w:left="342"/>
              <w:rPr>
                <w:sz w:val="22"/>
                <w:szCs w:val="22"/>
              </w:rPr>
            </w:pPr>
            <w:r>
              <w:rPr>
                <w:sz w:val="22"/>
                <w:szCs w:val="22"/>
              </w:rPr>
              <w:t>Submit a peer assessment of other students’ presentation</w:t>
            </w:r>
          </w:p>
        </w:tc>
        <w:tc>
          <w:tcPr>
            <w:tcW w:w="2965" w:type="dxa"/>
            <w:tcBorders>
              <w:top w:val="single" w:sz="4" w:space="0" w:color="A6A6A6" w:themeColor="background1" w:themeShade="A6"/>
              <w:bottom w:val="single" w:sz="4" w:space="0" w:color="auto"/>
            </w:tcBorders>
          </w:tcPr>
          <w:p w:rsidR="00F34D99" w:rsidRPr="00F34D99" w:rsidRDefault="00F34D99" w:rsidP="00500EED">
            <w:pPr>
              <w:rPr>
                <w:color w:val="FF0000"/>
                <w:sz w:val="22"/>
                <w:szCs w:val="22"/>
              </w:rPr>
            </w:pPr>
            <w:r w:rsidRPr="00F34D99">
              <w:rPr>
                <w:color w:val="FF0000"/>
                <w:sz w:val="22"/>
                <w:szCs w:val="22"/>
              </w:rPr>
              <w:t>Due before start of tutorial the following week</w:t>
            </w:r>
          </w:p>
        </w:tc>
      </w:tr>
    </w:tbl>
    <w:p w:rsidR="007C53A9" w:rsidRPr="007C53A9" w:rsidRDefault="007C53A9">
      <w:pPr>
        <w:rPr>
          <w:rFonts w:ascii="Calibri" w:hAnsi="Calibri"/>
          <w:b/>
          <w:sz w:val="22"/>
          <w:szCs w:val="22"/>
        </w:rPr>
      </w:pPr>
    </w:p>
    <w:p w:rsidR="00DD364E" w:rsidRPr="00F972AC" w:rsidRDefault="0077305D" w:rsidP="00AD49F6">
      <w:pPr>
        <w:pStyle w:val="Heading1"/>
      </w:pPr>
      <w:r>
        <w:t>Purpose of p</w:t>
      </w:r>
      <w:r w:rsidR="00DD364E" w:rsidRPr="00F972AC">
        <w:t>resentation</w:t>
      </w:r>
      <w:r>
        <w:t xml:space="preserve"> and objectives</w:t>
      </w:r>
    </w:p>
    <w:p w:rsidR="00DD364E" w:rsidRPr="00D76160" w:rsidRDefault="00DD364E">
      <w:pPr>
        <w:rPr>
          <w:rFonts w:ascii="Calibri" w:hAnsi="Calibri"/>
          <w:sz w:val="22"/>
          <w:szCs w:val="22"/>
        </w:rPr>
      </w:pPr>
    </w:p>
    <w:p w:rsidR="00DD364E" w:rsidRPr="00D76160" w:rsidRDefault="00DD364E">
      <w:pPr>
        <w:rPr>
          <w:rFonts w:ascii="Calibri" w:hAnsi="Calibri"/>
          <w:sz w:val="22"/>
          <w:szCs w:val="22"/>
        </w:rPr>
      </w:pPr>
      <w:r w:rsidRPr="00D76160">
        <w:rPr>
          <w:rFonts w:ascii="Calibri" w:hAnsi="Calibri"/>
          <w:sz w:val="22"/>
          <w:szCs w:val="22"/>
        </w:rPr>
        <w:t xml:space="preserve">At many regularly-held scientific conferences (e.g. Society for Integrative and Comparative </w:t>
      </w:r>
      <w:r w:rsidR="00B64743">
        <w:rPr>
          <w:rFonts w:ascii="Calibri" w:hAnsi="Calibri"/>
          <w:sz w:val="22"/>
          <w:szCs w:val="22"/>
        </w:rPr>
        <w:t>B</w:t>
      </w:r>
      <w:r w:rsidRPr="00D76160">
        <w:rPr>
          <w:rFonts w:ascii="Calibri" w:hAnsi="Calibri"/>
          <w:sz w:val="22"/>
          <w:szCs w:val="22"/>
        </w:rPr>
        <w:t>iology, Canadian Society of Zoologists, and Canadian Society of Ecology and Evolution annual meetings) attendees will have the opportunity to present new findings to an audience composed largely of colleagues and other researchers in their, or related, fields. While publication in a peer-reviewed journal is typically the goal for most of these scientists, the oral research presentations provide a forum in which to ‘show off’ new and exciting data or report, and receive feedback on, newly or partially completed research. In addition, these meetings often provide scientists a chance to report their findings to a more targeted audience than they may be able to secure with a published research article.</w:t>
      </w:r>
    </w:p>
    <w:p w:rsidR="00DD364E" w:rsidRPr="00D76160" w:rsidRDefault="00DD364E">
      <w:pPr>
        <w:rPr>
          <w:rFonts w:ascii="Calibri" w:hAnsi="Calibri"/>
          <w:sz w:val="22"/>
          <w:szCs w:val="22"/>
        </w:rPr>
      </w:pPr>
    </w:p>
    <w:p w:rsidR="00DD364E" w:rsidRPr="00D76160" w:rsidRDefault="00DD364E">
      <w:pPr>
        <w:rPr>
          <w:rFonts w:ascii="Calibri" w:hAnsi="Calibri"/>
          <w:sz w:val="22"/>
          <w:szCs w:val="22"/>
        </w:rPr>
      </w:pPr>
      <w:r w:rsidRPr="00D76160">
        <w:rPr>
          <w:rFonts w:ascii="Calibri" w:hAnsi="Calibri"/>
          <w:sz w:val="22"/>
          <w:szCs w:val="22"/>
        </w:rPr>
        <w:t>Much of the research eventually published in high profile, peer-reviewed scientific journals has, in fact, first been presented at such scientific meetings in these short (</w:t>
      </w:r>
      <w:r w:rsidR="00D76160" w:rsidRPr="00D76160">
        <w:rPr>
          <w:rFonts w:ascii="Calibri" w:hAnsi="Calibri"/>
          <w:sz w:val="22"/>
          <w:szCs w:val="22"/>
        </w:rPr>
        <w:t>typically 10-15</w:t>
      </w:r>
      <w:r w:rsidRPr="00D76160">
        <w:rPr>
          <w:rFonts w:ascii="Calibri" w:hAnsi="Calibri"/>
          <w:sz w:val="22"/>
          <w:szCs w:val="22"/>
        </w:rPr>
        <w:t xml:space="preserve"> minute</w:t>
      </w:r>
      <w:r w:rsidR="00D76160" w:rsidRPr="00D76160">
        <w:rPr>
          <w:rFonts w:ascii="Calibri" w:hAnsi="Calibri"/>
          <w:sz w:val="22"/>
          <w:szCs w:val="22"/>
        </w:rPr>
        <w:t>s plus time for questions</w:t>
      </w:r>
      <w:r w:rsidRPr="00D76160">
        <w:rPr>
          <w:rFonts w:ascii="Calibri" w:hAnsi="Calibri"/>
          <w:sz w:val="22"/>
          <w:szCs w:val="22"/>
        </w:rPr>
        <w:t>) oral presentations.</w:t>
      </w:r>
    </w:p>
    <w:p w:rsidR="00DD364E" w:rsidRPr="00D76160" w:rsidRDefault="00DD364E">
      <w:pPr>
        <w:rPr>
          <w:rFonts w:ascii="Calibri" w:hAnsi="Calibri"/>
          <w:sz w:val="22"/>
          <w:szCs w:val="22"/>
        </w:rPr>
      </w:pPr>
    </w:p>
    <w:p w:rsidR="00DD364E" w:rsidRPr="00F972AC" w:rsidRDefault="00DD364E" w:rsidP="00AD49F6">
      <w:pPr>
        <w:pStyle w:val="Heading1"/>
      </w:pPr>
      <w:r w:rsidRPr="00F972AC">
        <w:t>Your assignment</w:t>
      </w:r>
    </w:p>
    <w:p w:rsidR="00DD364E" w:rsidRPr="00D76160" w:rsidRDefault="00DD364E">
      <w:pPr>
        <w:rPr>
          <w:rFonts w:ascii="Calibri" w:hAnsi="Calibri"/>
          <w:sz w:val="22"/>
          <w:szCs w:val="22"/>
        </w:rPr>
      </w:pPr>
    </w:p>
    <w:p w:rsidR="00DD364E" w:rsidRDefault="00DD364E">
      <w:pPr>
        <w:rPr>
          <w:rFonts w:ascii="Calibri" w:hAnsi="Calibri"/>
          <w:sz w:val="22"/>
          <w:szCs w:val="22"/>
        </w:rPr>
      </w:pPr>
      <w:r w:rsidRPr="00D76160">
        <w:rPr>
          <w:rFonts w:ascii="Calibri" w:hAnsi="Calibri"/>
          <w:sz w:val="22"/>
          <w:szCs w:val="22"/>
        </w:rPr>
        <w:lastRenderedPageBreak/>
        <w:t xml:space="preserve">You are expected to </w:t>
      </w:r>
      <w:r w:rsidR="00B64743">
        <w:rPr>
          <w:rFonts w:ascii="Calibri" w:hAnsi="Calibri"/>
          <w:sz w:val="22"/>
          <w:szCs w:val="22"/>
        </w:rPr>
        <w:t>present a brief 10-15</w:t>
      </w:r>
      <w:r w:rsidR="00D76160" w:rsidRPr="00D76160">
        <w:rPr>
          <w:rFonts w:ascii="Calibri" w:hAnsi="Calibri"/>
          <w:sz w:val="22"/>
          <w:szCs w:val="22"/>
        </w:rPr>
        <w:t xml:space="preserve"> minute oral presentation. Presentations will be based on a published research article on some aspect of comparative </w:t>
      </w:r>
      <w:r w:rsidR="00B64743">
        <w:rPr>
          <w:rFonts w:ascii="Calibri" w:hAnsi="Calibri"/>
          <w:sz w:val="22"/>
          <w:szCs w:val="22"/>
        </w:rPr>
        <w:t xml:space="preserve">animal locomotion or </w:t>
      </w:r>
      <w:r w:rsidR="00D76160" w:rsidRPr="00D76160">
        <w:rPr>
          <w:rFonts w:ascii="Calibri" w:hAnsi="Calibri"/>
          <w:sz w:val="22"/>
          <w:szCs w:val="22"/>
        </w:rPr>
        <w:t xml:space="preserve">exercise physiology. </w:t>
      </w:r>
      <w:r w:rsidR="00D73B2D">
        <w:rPr>
          <w:rFonts w:ascii="Calibri" w:hAnsi="Calibri"/>
          <w:sz w:val="22"/>
          <w:szCs w:val="22"/>
        </w:rPr>
        <w:t xml:space="preserve">You are expected to present this data as though you yourself </w:t>
      </w:r>
      <w:r w:rsidR="00B64743">
        <w:rPr>
          <w:rFonts w:ascii="Calibri" w:hAnsi="Calibri"/>
          <w:sz w:val="22"/>
          <w:szCs w:val="22"/>
        </w:rPr>
        <w:t xml:space="preserve">were part of the team that </w:t>
      </w:r>
      <w:r w:rsidR="00D73B2D">
        <w:rPr>
          <w:rFonts w:ascii="Calibri" w:hAnsi="Calibri"/>
          <w:sz w:val="22"/>
          <w:szCs w:val="22"/>
        </w:rPr>
        <w:t>co</w:t>
      </w:r>
      <w:r w:rsidR="00B64743">
        <w:rPr>
          <w:rFonts w:ascii="Calibri" w:hAnsi="Calibri"/>
          <w:sz w:val="22"/>
          <w:szCs w:val="22"/>
        </w:rPr>
        <w:t>nducted</w:t>
      </w:r>
      <w:r w:rsidR="00D73B2D">
        <w:rPr>
          <w:rFonts w:ascii="Calibri" w:hAnsi="Calibri"/>
          <w:sz w:val="22"/>
          <w:szCs w:val="22"/>
        </w:rPr>
        <w:t xml:space="preserve"> the study. </w:t>
      </w:r>
      <w:r w:rsidR="00B64743">
        <w:rPr>
          <w:rFonts w:ascii="Calibri" w:hAnsi="Calibri"/>
          <w:sz w:val="22"/>
          <w:szCs w:val="22"/>
        </w:rPr>
        <w:t>You</w:t>
      </w:r>
      <w:r w:rsidR="00D76160" w:rsidRPr="00D76160">
        <w:rPr>
          <w:rFonts w:ascii="Calibri" w:hAnsi="Calibri"/>
          <w:sz w:val="22"/>
          <w:szCs w:val="22"/>
        </w:rPr>
        <w:t xml:space="preserve"> may choose any primary research article having to do with </w:t>
      </w:r>
      <w:r w:rsidR="00B64743">
        <w:rPr>
          <w:rFonts w:ascii="Calibri" w:hAnsi="Calibri"/>
          <w:sz w:val="22"/>
          <w:szCs w:val="22"/>
        </w:rPr>
        <w:t xml:space="preserve">animal locomotion or </w:t>
      </w:r>
      <w:r w:rsidR="00D76160" w:rsidRPr="00D76160">
        <w:rPr>
          <w:rFonts w:ascii="Calibri" w:hAnsi="Calibri"/>
          <w:sz w:val="22"/>
          <w:szCs w:val="22"/>
        </w:rPr>
        <w:t>exercise that has been published in the last 20 years in a peer-reviewed journal (e.g. Nature, Proceedings of the National Academy of Sciences USA, American Journal of Physiology, Journal of Experimental Biology, Physiological and Biochemical Zoology</w:t>
      </w:r>
      <w:r w:rsidR="00B64743">
        <w:rPr>
          <w:rFonts w:ascii="Calibri" w:hAnsi="Calibri"/>
          <w:sz w:val="22"/>
          <w:szCs w:val="22"/>
        </w:rPr>
        <w:t>, and many others</w:t>
      </w:r>
      <w:r w:rsidR="00D76160" w:rsidRPr="00D76160">
        <w:rPr>
          <w:rFonts w:ascii="Calibri" w:hAnsi="Calibri"/>
          <w:sz w:val="22"/>
          <w:szCs w:val="22"/>
        </w:rPr>
        <w:t xml:space="preserve">). Scientific magazines such as Discovery Magazine and Scientific American are not peer-reviewed and are thus not appropriate. Also, please make sure you choose a primary research article (one presenting original findings) and not a review article (a synthesis of </w:t>
      </w:r>
      <w:r w:rsidR="00B64743">
        <w:rPr>
          <w:rFonts w:ascii="Calibri" w:hAnsi="Calibri"/>
          <w:sz w:val="22"/>
          <w:szCs w:val="22"/>
        </w:rPr>
        <w:t>data from one or more sources already</w:t>
      </w:r>
      <w:r w:rsidR="00D76160" w:rsidRPr="00D76160">
        <w:rPr>
          <w:rFonts w:ascii="Calibri" w:hAnsi="Calibri"/>
          <w:sz w:val="22"/>
          <w:szCs w:val="22"/>
        </w:rPr>
        <w:t xml:space="preserve"> published</w:t>
      </w:r>
      <w:r w:rsidR="00B64743">
        <w:rPr>
          <w:rFonts w:ascii="Calibri" w:hAnsi="Calibri"/>
          <w:sz w:val="22"/>
          <w:szCs w:val="22"/>
        </w:rPr>
        <w:t xml:space="preserve"> elsewhere</w:t>
      </w:r>
      <w:r w:rsidR="00D76160" w:rsidRPr="00D76160">
        <w:rPr>
          <w:rFonts w:ascii="Calibri" w:hAnsi="Calibri"/>
          <w:sz w:val="22"/>
          <w:szCs w:val="22"/>
        </w:rPr>
        <w:t xml:space="preserve">) or ‘techniques and methods’ (how to) paper. Only papers concerning basic research on some aspect of animal (or human) </w:t>
      </w:r>
      <w:r w:rsidR="000E7CC4">
        <w:rPr>
          <w:rFonts w:ascii="Calibri" w:hAnsi="Calibri"/>
          <w:sz w:val="22"/>
          <w:szCs w:val="22"/>
        </w:rPr>
        <w:t xml:space="preserve">animal locomotion or </w:t>
      </w:r>
      <w:r w:rsidR="00D76160" w:rsidRPr="00D76160">
        <w:rPr>
          <w:rFonts w:ascii="Calibri" w:hAnsi="Calibri"/>
          <w:sz w:val="22"/>
          <w:szCs w:val="22"/>
        </w:rPr>
        <w:t>exercise are acceptable. In other words, the article should not be ‘clinical’ (examining if some training regime or pharmaceutical enhances performance) UNLESS there is explicit examination of the physiology and/or mechanism by which training or drug action leads to performance differences.</w:t>
      </w:r>
    </w:p>
    <w:p w:rsidR="00D76160" w:rsidRDefault="00D76160">
      <w:pPr>
        <w:rPr>
          <w:rFonts w:ascii="Calibri" w:hAnsi="Calibri"/>
          <w:sz w:val="22"/>
          <w:szCs w:val="22"/>
        </w:rPr>
      </w:pPr>
    </w:p>
    <w:p w:rsidR="00D76160" w:rsidRPr="00F972AC" w:rsidRDefault="00D76160" w:rsidP="00AD49F6">
      <w:pPr>
        <w:pStyle w:val="Heading1"/>
      </w:pPr>
      <w:r w:rsidRPr="00F972AC">
        <w:t>How to structure your talk</w:t>
      </w:r>
    </w:p>
    <w:p w:rsidR="00D76160" w:rsidRDefault="00D76160">
      <w:pPr>
        <w:rPr>
          <w:rFonts w:ascii="Calibri" w:hAnsi="Calibri"/>
          <w:sz w:val="22"/>
          <w:szCs w:val="22"/>
        </w:rPr>
      </w:pPr>
    </w:p>
    <w:p w:rsidR="00F972AC" w:rsidRDefault="00D76160">
      <w:pPr>
        <w:rPr>
          <w:rFonts w:ascii="Calibri" w:hAnsi="Calibri"/>
          <w:sz w:val="22"/>
          <w:szCs w:val="22"/>
        </w:rPr>
      </w:pPr>
      <w:r>
        <w:rPr>
          <w:rFonts w:ascii="Calibri" w:hAnsi="Calibri"/>
          <w:sz w:val="22"/>
          <w:szCs w:val="22"/>
        </w:rPr>
        <w:t>I believe that an oral presentation must focus on the presenter. The</w:t>
      </w:r>
      <w:r w:rsidR="00F97364">
        <w:rPr>
          <w:rFonts w:ascii="Calibri" w:hAnsi="Calibri"/>
          <w:sz w:val="22"/>
          <w:szCs w:val="22"/>
        </w:rPr>
        <w:t xml:space="preserve"> bit of text, pictures, videos, and figures/tables comprising the </w:t>
      </w:r>
      <w:r w:rsidR="0077305D">
        <w:rPr>
          <w:rFonts w:ascii="Calibri" w:hAnsi="Calibri"/>
          <w:sz w:val="22"/>
          <w:szCs w:val="22"/>
        </w:rPr>
        <w:t>PowerPoint</w:t>
      </w:r>
      <w:r w:rsidR="00F97364">
        <w:rPr>
          <w:rFonts w:ascii="Calibri" w:hAnsi="Calibri"/>
          <w:sz w:val="22"/>
          <w:szCs w:val="22"/>
        </w:rPr>
        <w:t xml:space="preserve"> </w:t>
      </w:r>
      <w:r w:rsidR="000E7CC4">
        <w:rPr>
          <w:rFonts w:ascii="Calibri" w:hAnsi="Calibri"/>
          <w:sz w:val="22"/>
          <w:szCs w:val="22"/>
        </w:rPr>
        <w:t>slides</w:t>
      </w:r>
      <w:r w:rsidR="00F97364">
        <w:rPr>
          <w:rFonts w:ascii="Calibri" w:hAnsi="Calibri"/>
          <w:sz w:val="22"/>
          <w:szCs w:val="22"/>
        </w:rPr>
        <w:t xml:space="preserve"> are merely tools designed to help the presenter convey their story. It’s not enough to show a figure to the audience. The presenter must talk about what the figure illustrates and help the audience to understand what is shown and how it is relevant to the experimental goals. If the talk was all about the slides, then the presenter should just go ahead and record their narrative (like on a Discovery Chanel show) or not talk at all (no, you cannot do this</w:t>
      </w:r>
      <w:r w:rsidR="000E7CC4">
        <w:rPr>
          <w:rFonts w:ascii="Calibri" w:hAnsi="Calibri"/>
          <w:sz w:val="22"/>
          <w:szCs w:val="22"/>
        </w:rPr>
        <w:t xml:space="preserve"> </w:t>
      </w:r>
      <w:r w:rsidR="0077305D">
        <w:rPr>
          <w:rFonts w:ascii="Calibri" w:hAnsi="Calibri"/>
          <w:sz w:val="22"/>
          <w:szCs w:val="22"/>
        </w:rPr>
        <w:t>for this version of the assignment</w:t>
      </w:r>
      <w:r w:rsidR="000E7CC4">
        <w:rPr>
          <w:rFonts w:ascii="Calibri" w:hAnsi="Calibri"/>
          <w:sz w:val="22"/>
          <w:szCs w:val="22"/>
        </w:rPr>
        <w:t xml:space="preserve"> ;</w:t>
      </w:r>
      <w:proofErr w:type="gramStart"/>
      <w:r w:rsidR="000E7CC4">
        <w:rPr>
          <w:rFonts w:ascii="Calibri" w:hAnsi="Calibri"/>
          <w:sz w:val="22"/>
          <w:szCs w:val="22"/>
        </w:rPr>
        <w:t xml:space="preserve">) </w:t>
      </w:r>
      <w:r w:rsidR="00F97364">
        <w:rPr>
          <w:rFonts w:ascii="Calibri" w:hAnsi="Calibri"/>
          <w:sz w:val="22"/>
          <w:szCs w:val="22"/>
        </w:rPr>
        <w:t>)</w:t>
      </w:r>
      <w:proofErr w:type="gramEnd"/>
      <w:r w:rsidR="00F97364">
        <w:rPr>
          <w:rFonts w:ascii="Calibri" w:hAnsi="Calibri"/>
          <w:sz w:val="22"/>
          <w:szCs w:val="22"/>
        </w:rPr>
        <w:t>.</w:t>
      </w:r>
    </w:p>
    <w:p w:rsidR="00146259" w:rsidRDefault="00146259">
      <w:pPr>
        <w:rPr>
          <w:rFonts w:ascii="Calibri" w:hAnsi="Calibri"/>
          <w:sz w:val="22"/>
          <w:szCs w:val="22"/>
        </w:rPr>
      </w:pPr>
    </w:p>
    <w:p w:rsidR="00146259" w:rsidRDefault="00146259" w:rsidP="00146259">
      <w:pPr>
        <w:pStyle w:val="Heading1"/>
      </w:pPr>
      <w:r>
        <w:t>How to create your presentation</w:t>
      </w:r>
    </w:p>
    <w:p w:rsidR="00146259" w:rsidRPr="00146259" w:rsidRDefault="00146259" w:rsidP="00146259"/>
    <w:p w:rsidR="00146259" w:rsidRPr="00146259" w:rsidRDefault="00146259" w:rsidP="00146259">
      <w:r>
        <w:t xml:space="preserve">You may use any mainstream presentation program (e.g. </w:t>
      </w:r>
      <w:hyperlink r:id="rId6" w:history="1">
        <w:r w:rsidRPr="00146259">
          <w:rPr>
            <w:rStyle w:val="Hyperlink"/>
          </w:rPr>
          <w:t>Microsoft PowerPoint</w:t>
        </w:r>
      </w:hyperlink>
      <w:r>
        <w:t xml:space="preserve">®, </w:t>
      </w:r>
      <w:hyperlink r:id="rId7" w:history="1">
        <w:r w:rsidRPr="00146259">
          <w:rPr>
            <w:rStyle w:val="Hyperlink"/>
          </w:rPr>
          <w:t>Prezi</w:t>
        </w:r>
      </w:hyperlink>
      <w:r>
        <w:t xml:space="preserve">®, or </w:t>
      </w:r>
      <w:hyperlink r:id="rId8" w:history="1">
        <w:r w:rsidRPr="00146259">
          <w:rPr>
            <w:rStyle w:val="Hyperlink"/>
          </w:rPr>
          <w:t>Apple Keynote</w:t>
        </w:r>
      </w:hyperlink>
      <w:r>
        <w:t>®). I assume that at this point in your university career, you’ve used such software before. If you haven’t, please make use of the multitude of tutorials and other online resources available or schedule an appointment with the Instructor (I will help you figure out how to work in the program – I will not be helping you to ‘create’ your talk slides).</w:t>
      </w:r>
    </w:p>
    <w:p w:rsidR="000E7CC4" w:rsidRDefault="000E7CC4">
      <w:pPr>
        <w:rPr>
          <w:rFonts w:ascii="Calibri" w:hAnsi="Calibri"/>
          <w:sz w:val="22"/>
          <w:szCs w:val="22"/>
        </w:rPr>
      </w:pPr>
    </w:p>
    <w:p w:rsidR="000E7CC4" w:rsidRPr="000E7CC4" w:rsidRDefault="000E7CC4" w:rsidP="00AD49F6">
      <w:pPr>
        <w:pStyle w:val="Heading1"/>
      </w:pPr>
      <w:r>
        <w:t>Slide organization</w:t>
      </w:r>
    </w:p>
    <w:p w:rsidR="000E7CC4" w:rsidRDefault="000E7CC4">
      <w:pPr>
        <w:rPr>
          <w:rFonts w:ascii="Calibri" w:hAnsi="Calibri"/>
          <w:sz w:val="22"/>
          <w:szCs w:val="22"/>
        </w:rPr>
      </w:pPr>
    </w:p>
    <w:p w:rsidR="00F972AC" w:rsidRDefault="00F972AC" w:rsidP="00F972AC">
      <w:pPr>
        <w:numPr>
          <w:ilvl w:val="0"/>
          <w:numId w:val="5"/>
        </w:numPr>
        <w:rPr>
          <w:rFonts w:ascii="Calibri" w:hAnsi="Calibri"/>
          <w:sz w:val="22"/>
          <w:szCs w:val="22"/>
        </w:rPr>
      </w:pPr>
      <w:r>
        <w:rPr>
          <w:rFonts w:ascii="Calibri" w:hAnsi="Calibri"/>
          <w:sz w:val="22"/>
          <w:szCs w:val="22"/>
        </w:rPr>
        <w:t>Title Slide (1 slide)</w:t>
      </w:r>
    </w:p>
    <w:p w:rsidR="00F972AC" w:rsidRDefault="00F972AC" w:rsidP="00F972AC">
      <w:pPr>
        <w:numPr>
          <w:ilvl w:val="1"/>
          <w:numId w:val="5"/>
        </w:numPr>
        <w:rPr>
          <w:rFonts w:ascii="Calibri" w:hAnsi="Calibri"/>
          <w:sz w:val="22"/>
          <w:szCs w:val="22"/>
        </w:rPr>
      </w:pPr>
      <w:r>
        <w:rPr>
          <w:rFonts w:ascii="Calibri" w:hAnsi="Calibri"/>
          <w:sz w:val="22"/>
          <w:szCs w:val="22"/>
        </w:rPr>
        <w:t>Your talk title, your name, a picture or two if you like, and your institutional affiliation (e.g. UTSC).</w:t>
      </w:r>
    </w:p>
    <w:p w:rsidR="000E7CC4" w:rsidRDefault="000E7CC4" w:rsidP="00F972AC">
      <w:pPr>
        <w:numPr>
          <w:ilvl w:val="1"/>
          <w:numId w:val="5"/>
        </w:numPr>
        <w:rPr>
          <w:rFonts w:ascii="Calibri" w:hAnsi="Calibri"/>
          <w:sz w:val="22"/>
          <w:szCs w:val="22"/>
        </w:rPr>
      </w:pPr>
      <w:r>
        <w:rPr>
          <w:rFonts w:ascii="Calibri" w:hAnsi="Calibri"/>
          <w:sz w:val="22"/>
          <w:szCs w:val="22"/>
        </w:rPr>
        <w:t>You should also list the paper authors, title, and publication details.</w:t>
      </w:r>
    </w:p>
    <w:p w:rsidR="00E13488" w:rsidRDefault="00F972AC" w:rsidP="00E13488">
      <w:pPr>
        <w:numPr>
          <w:ilvl w:val="1"/>
          <w:numId w:val="5"/>
        </w:numPr>
        <w:rPr>
          <w:rFonts w:ascii="Calibri" w:hAnsi="Calibri"/>
          <w:sz w:val="22"/>
          <w:szCs w:val="22"/>
        </w:rPr>
      </w:pPr>
      <w:r>
        <w:rPr>
          <w:rFonts w:ascii="Calibri" w:hAnsi="Calibri"/>
          <w:sz w:val="22"/>
          <w:szCs w:val="22"/>
        </w:rPr>
        <w:t>At a real conference this would give the audience a chance to confirm that they’re attending the right talk, and help the presentation series organizer with remembering your talk title and your name.</w:t>
      </w:r>
    </w:p>
    <w:p w:rsidR="00F972AC" w:rsidRDefault="00F972AC" w:rsidP="00F972AC">
      <w:pPr>
        <w:numPr>
          <w:ilvl w:val="0"/>
          <w:numId w:val="5"/>
        </w:numPr>
        <w:rPr>
          <w:rFonts w:ascii="Calibri" w:hAnsi="Calibri"/>
          <w:sz w:val="22"/>
          <w:szCs w:val="22"/>
        </w:rPr>
      </w:pPr>
      <w:r>
        <w:rPr>
          <w:rFonts w:ascii="Calibri" w:hAnsi="Calibri"/>
          <w:sz w:val="22"/>
          <w:szCs w:val="22"/>
        </w:rPr>
        <w:t>Introduction (1-3 slides, see below)</w:t>
      </w:r>
    </w:p>
    <w:p w:rsidR="00F972AC" w:rsidRDefault="00F972AC" w:rsidP="00F972AC">
      <w:pPr>
        <w:numPr>
          <w:ilvl w:val="1"/>
          <w:numId w:val="5"/>
        </w:numPr>
        <w:rPr>
          <w:rFonts w:ascii="Calibri" w:hAnsi="Calibri"/>
          <w:sz w:val="22"/>
          <w:szCs w:val="22"/>
        </w:rPr>
      </w:pPr>
      <w:r>
        <w:rPr>
          <w:rFonts w:ascii="Calibri" w:hAnsi="Calibri"/>
          <w:sz w:val="22"/>
          <w:szCs w:val="22"/>
        </w:rPr>
        <w:t>A way to introduce the audience to what you’ll be talking about and why the questions you’re addressing are important.</w:t>
      </w:r>
    </w:p>
    <w:p w:rsidR="00E13488" w:rsidRPr="00E13488" w:rsidRDefault="00E13488" w:rsidP="00F972AC">
      <w:pPr>
        <w:numPr>
          <w:ilvl w:val="1"/>
          <w:numId w:val="5"/>
        </w:numPr>
        <w:rPr>
          <w:rFonts w:ascii="Calibri" w:hAnsi="Calibri"/>
          <w:b/>
          <w:sz w:val="22"/>
          <w:szCs w:val="22"/>
        </w:rPr>
      </w:pPr>
      <w:r w:rsidRPr="00E13488">
        <w:rPr>
          <w:rFonts w:ascii="Calibri" w:hAnsi="Calibri"/>
          <w:b/>
          <w:sz w:val="22"/>
          <w:szCs w:val="22"/>
        </w:rPr>
        <w:lastRenderedPageBreak/>
        <w:t xml:space="preserve">The end of this section should include explicit questions or hypotheses that </w:t>
      </w:r>
      <w:r w:rsidR="000E7CC4">
        <w:rPr>
          <w:rFonts w:ascii="Calibri" w:hAnsi="Calibri"/>
          <w:b/>
          <w:sz w:val="22"/>
          <w:szCs w:val="22"/>
        </w:rPr>
        <w:t xml:space="preserve">"your" </w:t>
      </w:r>
      <w:r w:rsidRPr="00E13488">
        <w:rPr>
          <w:rFonts w:ascii="Calibri" w:hAnsi="Calibri"/>
          <w:b/>
          <w:sz w:val="22"/>
          <w:szCs w:val="22"/>
        </w:rPr>
        <w:t>work addresses.</w:t>
      </w:r>
    </w:p>
    <w:p w:rsidR="00F972AC" w:rsidRDefault="00F972AC" w:rsidP="00F972AC">
      <w:pPr>
        <w:numPr>
          <w:ilvl w:val="0"/>
          <w:numId w:val="5"/>
        </w:numPr>
        <w:rPr>
          <w:rFonts w:ascii="Calibri" w:hAnsi="Calibri"/>
          <w:sz w:val="22"/>
          <w:szCs w:val="22"/>
        </w:rPr>
      </w:pPr>
      <w:r>
        <w:rPr>
          <w:rFonts w:ascii="Calibri" w:hAnsi="Calibri"/>
          <w:sz w:val="22"/>
          <w:szCs w:val="22"/>
        </w:rPr>
        <w:t>Methods (1-2 slides)</w:t>
      </w:r>
    </w:p>
    <w:p w:rsidR="00F972AC" w:rsidRDefault="00F972AC" w:rsidP="00F972AC">
      <w:pPr>
        <w:numPr>
          <w:ilvl w:val="1"/>
          <w:numId w:val="5"/>
        </w:numPr>
        <w:rPr>
          <w:rFonts w:ascii="Calibri" w:hAnsi="Calibri"/>
          <w:sz w:val="22"/>
          <w:szCs w:val="22"/>
        </w:rPr>
      </w:pPr>
      <w:r>
        <w:rPr>
          <w:rFonts w:ascii="Calibri" w:hAnsi="Calibri"/>
          <w:sz w:val="22"/>
          <w:szCs w:val="22"/>
        </w:rPr>
        <w:t>Just enough of a description/</w:t>
      </w:r>
      <w:r w:rsidR="000E7CC4">
        <w:rPr>
          <w:rFonts w:ascii="Calibri" w:hAnsi="Calibri"/>
          <w:sz w:val="22"/>
          <w:szCs w:val="22"/>
        </w:rPr>
        <w:t>diagram</w:t>
      </w:r>
      <w:r>
        <w:rPr>
          <w:rFonts w:ascii="Calibri" w:hAnsi="Calibri"/>
          <w:sz w:val="22"/>
          <w:szCs w:val="22"/>
        </w:rPr>
        <w:t xml:space="preserve"> of the kinds of equipment and experimental protocol </w:t>
      </w:r>
      <w:r w:rsidR="000E7CC4">
        <w:rPr>
          <w:rFonts w:ascii="Calibri" w:hAnsi="Calibri"/>
          <w:sz w:val="22"/>
          <w:szCs w:val="22"/>
        </w:rPr>
        <w:t>"</w:t>
      </w:r>
      <w:r>
        <w:rPr>
          <w:rFonts w:ascii="Calibri" w:hAnsi="Calibri"/>
          <w:sz w:val="22"/>
          <w:szCs w:val="22"/>
        </w:rPr>
        <w:t>you</w:t>
      </w:r>
      <w:r w:rsidR="000E7CC4">
        <w:rPr>
          <w:rFonts w:ascii="Calibri" w:hAnsi="Calibri"/>
          <w:sz w:val="22"/>
          <w:szCs w:val="22"/>
        </w:rPr>
        <w:t>"</w:t>
      </w:r>
      <w:r>
        <w:rPr>
          <w:rFonts w:ascii="Calibri" w:hAnsi="Calibri"/>
          <w:sz w:val="22"/>
          <w:szCs w:val="22"/>
        </w:rPr>
        <w:t xml:space="preserve"> used so that </w:t>
      </w:r>
      <w:r w:rsidR="000E7CC4">
        <w:rPr>
          <w:rFonts w:ascii="Calibri" w:hAnsi="Calibri"/>
          <w:sz w:val="22"/>
          <w:szCs w:val="22"/>
        </w:rPr>
        <w:t>your audience</w:t>
      </w:r>
      <w:r>
        <w:rPr>
          <w:rFonts w:ascii="Calibri" w:hAnsi="Calibri"/>
          <w:sz w:val="22"/>
          <w:szCs w:val="22"/>
        </w:rPr>
        <w:t xml:space="preserve"> can understand what </w:t>
      </w:r>
      <w:r w:rsidR="000E7CC4">
        <w:rPr>
          <w:rFonts w:ascii="Calibri" w:hAnsi="Calibri"/>
          <w:sz w:val="22"/>
          <w:szCs w:val="22"/>
        </w:rPr>
        <w:t>"</w:t>
      </w:r>
      <w:r>
        <w:rPr>
          <w:rFonts w:ascii="Calibri" w:hAnsi="Calibri"/>
          <w:sz w:val="22"/>
          <w:szCs w:val="22"/>
        </w:rPr>
        <w:t>you</w:t>
      </w:r>
      <w:r w:rsidR="000E7CC4">
        <w:rPr>
          <w:rFonts w:ascii="Calibri" w:hAnsi="Calibri"/>
          <w:sz w:val="22"/>
          <w:szCs w:val="22"/>
        </w:rPr>
        <w:t>"</w:t>
      </w:r>
      <w:r>
        <w:rPr>
          <w:rFonts w:ascii="Calibri" w:hAnsi="Calibri"/>
          <w:sz w:val="22"/>
          <w:szCs w:val="22"/>
        </w:rPr>
        <w:t xml:space="preserve"> did.</w:t>
      </w:r>
    </w:p>
    <w:p w:rsidR="00F972AC" w:rsidRDefault="00E13488" w:rsidP="00F972AC">
      <w:pPr>
        <w:numPr>
          <w:ilvl w:val="0"/>
          <w:numId w:val="5"/>
        </w:numPr>
        <w:rPr>
          <w:rFonts w:ascii="Calibri" w:hAnsi="Calibri"/>
          <w:sz w:val="22"/>
          <w:szCs w:val="22"/>
        </w:rPr>
      </w:pPr>
      <w:r>
        <w:rPr>
          <w:rFonts w:ascii="Calibri" w:hAnsi="Calibri"/>
          <w:sz w:val="22"/>
          <w:szCs w:val="22"/>
        </w:rPr>
        <w:t xml:space="preserve">Results (2-4 slides; </w:t>
      </w:r>
      <w:r w:rsidRPr="000E7CC4">
        <w:rPr>
          <w:rFonts w:ascii="Calibri" w:hAnsi="Calibri"/>
          <w:i/>
          <w:sz w:val="22"/>
          <w:szCs w:val="22"/>
        </w:rPr>
        <w:t>most important</w:t>
      </w:r>
      <w:r>
        <w:rPr>
          <w:rFonts w:ascii="Calibri" w:hAnsi="Calibri"/>
          <w:sz w:val="22"/>
          <w:szCs w:val="22"/>
        </w:rPr>
        <w:t>)</w:t>
      </w:r>
    </w:p>
    <w:p w:rsidR="00E13488" w:rsidRDefault="00E13488" w:rsidP="00E13488">
      <w:pPr>
        <w:numPr>
          <w:ilvl w:val="1"/>
          <w:numId w:val="5"/>
        </w:numPr>
        <w:rPr>
          <w:rFonts w:ascii="Calibri" w:hAnsi="Calibri"/>
          <w:sz w:val="22"/>
          <w:szCs w:val="22"/>
        </w:rPr>
      </w:pPr>
      <w:r>
        <w:rPr>
          <w:rFonts w:ascii="Calibri" w:hAnsi="Calibri"/>
          <w:sz w:val="22"/>
          <w:szCs w:val="22"/>
        </w:rPr>
        <w:t xml:space="preserve">Clearly and cleanly structured presentation of the results (often in figure or </w:t>
      </w:r>
      <w:r w:rsidRPr="000E7CC4">
        <w:rPr>
          <w:rFonts w:ascii="Calibri" w:hAnsi="Calibri"/>
          <w:sz w:val="22"/>
          <w:szCs w:val="22"/>
          <w:u w:val="single"/>
        </w:rPr>
        <w:t>very</w:t>
      </w:r>
      <w:r>
        <w:rPr>
          <w:rFonts w:ascii="Calibri" w:hAnsi="Calibri"/>
          <w:sz w:val="22"/>
          <w:szCs w:val="22"/>
        </w:rPr>
        <w:t xml:space="preserve"> </w:t>
      </w:r>
      <w:r w:rsidRPr="000E7CC4">
        <w:rPr>
          <w:rFonts w:ascii="Calibri" w:hAnsi="Calibri"/>
          <w:sz w:val="22"/>
          <w:szCs w:val="22"/>
          <w:u w:val="single"/>
        </w:rPr>
        <w:t>simple</w:t>
      </w:r>
      <w:r>
        <w:rPr>
          <w:rFonts w:ascii="Calibri" w:hAnsi="Calibri"/>
          <w:sz w:val="22"/>
          <w:szCs w:val="22"/>
        </w:rPr>
        <w:t xml:space="preserve"> table-form)</w:t>
      </w:r>
    </w:p>
    <w:p w:rsidR="00E13488" w:rsidRDefault="00E13488" w:rsidP="00E13488">
      <w:pPr>
        <w:numPr>
          <w:ilvl w:val="0"/>
          <w:numId w:val="5"/>
        </w:numPr>
        <w:rPr>
          <w:rFonts w:ascii="Calibri" w:hAnsi="Calibri"/>
          <w:sz w:val="22"/>
          <w:szCs w:val="22"/>
        </w:rPr>
      </w:pPr>
      <w:r>
        <w:rPr>
          <w:rFonts w:ascii="Calibri" w:hAnsi="Calibri"/>
          <w:sz w:val="22"/>
          <w:szCs w:val="22"/>
        </w:rPr>
        <w:t>Conclusions and Discussion (1-3 slides)</w:t>
      </w:r>
    </w:p>
    <w:p w:rsidR="00E13488" w:rsidRDefault="00E13488" w:rsidP="00E13488">
      <w:pPr>
        <w:numPr>
          <w:ilvl w:val="1"/>
          <w:numId w:val="5"/>
        </w:numPr>
        <w:rPr>
          <w:rFonts w:ascii="Calibri" w:hAnsi="Calibri"/>
          <w:sz w:val="22"/>
          <w:szCs w:val="22"/>
        </w:rPr>
      </w:pPr>
      <w:r>
        <w:rPr>
          <w:rFonts w:ascii="Calibri" w:hAnsi="Calibri"/>
          <w:sz w:val="22"/>
          <w:szCs w:val="22"/>
        </w:rPr>
        <w:t>The few, most important, ‘take home’ messages from the research you presented.</w:t>
      </w:r>
    </w:p>
    <w:p w:rsidR="00E13488" w:rsidRDefault="00E13488" w:rsidP="00E13488">
      <w:pPr>
        <w:numPr>
          <w:ilvl w:val="1"/>
          <w:numId w:val="5"/>
        </w:numPr>
        <w:rPr>
          <w:rFonts w:ascii="Calibri" w:hAnsi="Calibri"/>
          <w:sz w:val="22"/>
          <w:szCs w:val="22"/>
        </w:rPr>
      </w:pPr>
      <w:r>
        <w:rPr>
          <w:rFonts w:ascii="Calibri" w:hAnsi="Calibri"/>
          <w:sz w:val="22"/>
          <w:szCs w:val="22"/>
        </w:rPr>
        <w:t>What is the answer to the questions you posed in the introduction? Were your hypotheses refuted?</w:t>
      </w:r>
    </w:p>
    <w:p w:rsidR="00E13488" w:rsidRDefault="00E13488" w:rsidP="00E13488">
      <w:pPr>
        <w:numPr>
          <w:ilvl w:val="1"/>
          <w:numId w:val="5"/>
        </w:numPr>
        <w:rPr>
          <w:rFonts w:ascii="Calibri" w:hAnsi="Calibri"/>
          <w:sz w:val="22"/>
          <w:szCs w:val="22"/>
        </w:rPr>
      </w:pPr>
      <w:r>
        <w:rPr>
          <w:rFonts w:ascii="Calibri" w:hAnsi="Calibri"/>
          <w:sz w:val="22"/>
          <w:szCs w:val="22"/>
        </w:rPr>
        <w:t>How do your results fit in with the broader scientific understanding of this area of research?</w:t>
      </w:r>
    </w:p>
    <w:p w:rsidR="00E13488" w:rsidRDefault="00E13488" w:rsidP="00E13488">
      <w:pPr>
        <w:numPr>
          <w:ilvl w:val="0"/>
          <w:numId w:val="5"/>
        </w:numPr>
        <w:rPr>
          <w:rFonts w:ascii="Calibri" w:hAnsi="Calibri"/>
          <w:sz w:val="22"/>
          <w:szCs w:val="22"/>
        </w:rPr>
      </w:pPr>
      <w:r>
        <w:rPr>
          <w:rFonts w:ascii="Calibri" w:hAnsi="Calibri"/>
          <w:sz w:val="22"/>
          <w:szCs w:val="22"/>
        </w:rPr>
        <w:t>Acknowledgements and References (1 slide)</w:t>
      </w:r>
    </w:p>
    <w:p w:rsidR="00E13488" w:rsidRDefault="00E13488" w:rsidP="00E13488">
      <w:pPr>
        <w:numPr>
          <w:ilvl w:val="1"/>
          <w:numId w:val="5"/>
        </w:numPr>
        <w:rPr>
          <w:rFonts w:ascii="Calibri" w:hAnsi="Calibri"/>
          <w:sz w:val="22"/>
          <w:szCs w:val="22"/>
        </w:rPr>
      </w:pPr>
      <w:r>
        <w:rPr>
          <w:rFonts w:ascii="Calibri" w:hAnsi="Calibri"/>
          <w:sz w:val="22"/>
          <w:szCs w:val="22"/>
        </w:rPr>
        <w:t>If this were your own research, you would acknowledge collaborators, student helpers, and any funding agencies that supported your work.</w:t>
      </w:r>
    </w:p>
    <w:p w:rsidR="00E13488" w:rsidRDefault="00E13488" w:rsidP="00E13488">
      <w:pPr>
        <w:numPr>
          <w:ilvl w:val="1"/>
          <w:numId w:val="5"/>
        </w:numPr>
        <w:rPr>
          <w:rFonts w:ascii="Calibri" w:hAnsi="Calibri"/>
          <w:sz w:val="22"/>
          <w:szCs w:val="22"/>
        </w:rPr>
      </w:pPr>
      <w:r>
        <w:rPr>
          <w:rFonts w:ascii="Calibri" w:hAnsi="Calibri"/>
          <w:sz w:val="22"/>
          <w:szCs w:val="22"/>
        </w:rPr>
        <w:t xml:space="preserve">Instead, </w:t>
      </w:r>
      <w:r w:rsidRPr="00E13488">
        <w:rPr>
          <w:rFonts w:ascii="Calibri" w:hAnsi="Calibri"/>
          <w:b/>
          <w:sz w:val="22"/>
          <w:szCs w:val="22"/>
        </w:rPr>
        <w:t>you should list relevant citations here</w:t>
      </w:r>
      <w:r>
        <w:rPr>
          <w:rFonts w:ascii="Calibri" w:hAnsi="Calibri"/>
          <w:sz w:val="22"/>
          <w:szCs w:val="22"/>
        </w:rPr>
        <w:t xml:space="preserve"> (those papers that contained data or findings that you referred to or mentioned explicitly in your presentation).</w:t>
      </w:r>
    </w:p>
    <w:p w:rsidR="00F97364" w:rsidRDefault="00F97364">
      <w:pPr>
        <w:rPr>
          <w:rFonts w:ascii="Calibri" w:hAnsi="Calibri"/>
          <w:sz w:val="22"/>
          <w:szCs w:val="22"/>
        </w:rPr>
      </w:pPr>
    </w:p>
    <w:p w:rsidR="00E13488" w:rsidRPr="0002672C" w:rsidRDefault="0002672C" w:rsidP="00AD49F6">
      <w:pPr>
        <w:pStyle w:val="Heading1"/>
      </w:pPr>
      <w:r w:rsidRPr="0002672C">
        <w:t>Progress and Important Dates</w:t>
      </w:r>
    </w:p>
    <w:p w:rsidR="00E13488" w:rsidRDefault="00E13488">
      <w:pPr>
        <w:rPr>
          <w:rFonts w:ascii="Calibri" w:hAnsi="Calibri"/>
          <w:sz w:val="22"/>
          <w:szCs w:val="22"/>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280"/>
      </w:tblGrid>
      <w:tr w:rsidR="00E3421B" w:rsidTr="00146259">
        <w:tc>
          <w:tcPr>
            <w:tcW w:w="1800" w:type="dxa"/>
          </w:tcPr>
          <w:p w:rsidR="00E3421B" w:rsidRPr="00E3421B" w:rsidRDefault="00E3421B" w:rsidP="0002672C">
            <w:pPr>
              <w:rPr>
                <w:rFonts w:ascii="Calibri" w:hAnsi="Calibri"/>
                <w:b/>
                <w:color w:val="FF0000"/>
                <w:sz w:val="22"/>
                <w:szCs w:val="22"/>
              </w:rPr>
            </w:pPr>
            <w:r w:rsidRPr="00E3421B">
              <w:rPr>
                <w:rFonts w:ascii="Calibri" w:hAnsi="Calibri"/>
                <w:b/>
                <w:color w:val="FF0000"/>
                <w:sz w:val="22"/>
                <w:szCs w:val="22"/>
              </w:rPr>
              <w:t>Feb. 8</w:t>
            </w:r>
            <w:r w:rsidRPr="00E3421B">
              <w:rPr>
                <w:rFonts w:ascii="Calibri" w:hAnsi="Calibri"/>
                <w:b/>
                <w:color w:val="FF0000"/>
                <w:sz w:val="22"/>
                <w:szCs w:val="22"/>
                <w:vertAlign w:val="superscript"/>
              </w:rPr>
              <w:t>th</w:t>
            </w:r>
            <w:r w:rsidRPr="00E3421B">
              <w:rPr>
                <w:rFonts w:ascii="Calibri" w:hAnsi="Calibri"/>
                <w:b/>
                <w:color w:val="FF0000"/>
                <w:sz w:val="22"/>
                <w:szCs w:val="22"/>
              </w:rPr>
              <w:t xml:space="preserve">, due on </w:t>
            </w:r>
            <w:proofErr w:type="spellStart"/>
            <w:r w:rsidRPr="00E3421B">
              <w:rPr>
                <w:rFonts w:ascii="Calibri" w:hAnsi="Calibri"/>
                <w:b/>
                <w:color w:val="FF0000"/>
                <w:sz w:val="22"/>
                <w:szCs w:val="22"/>
              </w:rPr>
              <w:t>Quercus</w:t>
            </w:r>
            <w:proofErr w:type="spellEnd"/>
            <w:r w:rsidRPr="00E3421B">
              <w:rPr>
                <w:rFonts w:ascii="Calibri" w:hAnsi="Calibri"/>
                <w:b/>
                <w:color w:val="FF0000"/>
                <w:sz w:val="22"/>
                <w:szCs w:val="22"/>
              </w:rPr>
              <w:t xml:space="preserve"> by 11:59 PM</w:t>
            </w:r>
          </w:p>
        </w:tc>
        <w:tc>
          <w:tcPr>
            <w:tcW w:w="8280" w:type="dxa"/>
          </w:tcPr>
          <w:p w:rsidR="00E3421B" w:rsidRDefault="00E3421B" w:rsidP="00E3421B">
            <w:pPr>
              <w:rPr>
                <w:rFonts w:ascii="Calibri" w:hAnsi="Calibri"/>
                <w:sz w:val="22"/>
                <w:szCs w:val="22"/>
              </w:rPr>
            </w:pPr>
            <w:r>
              <w:rPr>
                <w:rFonts w:ascii="Calibri" w:hAnsi="Calibri"/>
                <w:sz w:val="22"/>
                <w:szCs w:val="22"/>
              </w:rPr>
              <w:t>You must have selected the research article that will form the basis for your presentation. Complete the “Oral Presentation/Podcast focal paper” QUIZ (accessed from the “Assignment I – Oral Presentation” module). Follow the instructions</w:t>
            </w:r>
            <w:r>
              <w:rPr>
                <w:rFonts w:ascii="Calibri" w:hAnsi="Calibri"/>
                <w:sz w:val="22"/>
                <w:szCs w:val="22"/>
              </w:rPr>
              <w:br/>
            </w:r>
          </w:p>
          <w:p w:rsidR="00E3421B" w:rsidRDefault="00E3421B" w:rsidP="00E3421B">
            <w:pPr>
              <w:ind w:left="-18"/>
              <w:rPr>
                <w:rFonts w:ascii="Calibri" w:hAnsi="Calibri"/>
                <w:sz w:val="22"/>
                <w:szCs w:val="22"/>
              </w:rPr>
            </w:pPr>
            <w:r>
              <w:rPr>
                <w:rFonts w:ascii="Calibri" w:hAnsi="Calibri"/>
                <w:sz w:val="22"/>
                <w:szCs w:val="22"/>
              </w:rPr>
              <w:t xml:space="preserve">You will </w:t>
            </w:r>
            <w:r>
              <w:rPr>
                <w:rFonts w:ascii="Calibri" w:hAnsi="Calibri"/>
                <w:sz w:val="22"/>
                <w:szCs w:val="22"/>
              </w:rPr>
              <w:t xml:space="preserve">be </w:t>
            </w:r>
            <w:r>
              <w:rPr>
                <w:rFonts w:ascii="Calibri" w:hAnsi="Calibri"/>
                <w:sz w:val="22"/>
                <w:szCs w:val="22"/>
              </w:rPr>
              <w:t>upload</w:t>
            </w:r>
            <w:r>
              <w:rPr>
                <w:rFonts w:ascii="Calibri" w:hAnsi="Calibri"/>
                <w:sz w:val="22"/>
                <w:szCs w:val="22"/>
              </w:rPr>
              <w:t>ing or pasting/entering</w:t>
            </w:r>
            <w:r>
              <w:rPr>
                <w:rFonts w:ascii="Calibri" w:hAnsi="Calibri"/>
                <w:sz w:val="22"/>
                <w:szCs w:val="22"/>
              </w:rPr>
              <w:t xml:space="preserve"> citation information (journal article title, authors, date, journal name, etc.)</w:t>
            </w:r>
            <w:r>
              <w:rPr>
                <w:rFonts w:ascii="Calibri" w:hAnsi="Calibri"/>
                <w:sz w:val="22"/>
                <w:szCs w:val="22"/>
              </w:rPr>
              <w:t xml:space="preserve"> for your focal article (the one you will present), and 5+ supporting references. You will also need to upload a PDF version of your focal article and abstracts for supporting references.</w:t>
            </w:r>
          </w:p>
          <w:p w:rsidR="00E3421B" w:rsidRDefault="00E3421B" w:rsidP="00E3421B">
            <w:pPr>
              <w:ind w:left="-18"/>
              <w:rPr>
                <w:rFonts w:ascii="Calibri" w:hAnsi="Calibri"/>
                <w:sz w:val="22"/>
                <w:szCs w:val="22"/>
              </w:rPr>
            </w:pPr>
          </w:p>
        </w:tc>
      </w:tr>
      <w:tr w:rsidR="00E3421B" w:rsidTr="00146259">
        <w:tc>
          <w:tcPr>
            <w:tcW w:w="1800" w:type="dxa"/>
          </w:tcPr>
          <w:p w:rsidR="00E3421B" w:rsidRPr="007D4160" w:rsidRDefault="00E3421B" w:rsidP="0002672C">
            <w:pPr>
              <w:rPr>
                <w:rFonts w:ascii="Calibri" w:hAnsi="Calibri"/>
                <w:b/>
                <w:sz w:val="22"/>
                <w:szCs w:val="22"/>
              </w:rPr>
            </w:pPr>
            <w:r w:rsidRPr="007D4160">
              <w:rPr>
                <w:rFonts w:ascii="Calibri" w:hAnsi="Calibri"/>
                <w:b/>
                <w:color w:val="FF0000"/>
                <w:sz w:val="22"/>
                <w:szCs w:val="22"/>
              </w:rPr>
              <w:t>Feb. 14</w:t>
            </w:r>
            <w:r w:rsidRPr="007D4160">
              <w:rPr>
                <w:rFonts w:ascii="Calibri" w:hAnsi="Calibri"/>
                <w:b/>
                <w:color w:val="FF0000"/>
                <w:sz w:val="22"/>
                <w:szCs w:val="22"/>
                <w:vertAlign w:val="superscript"/>
              </w:rPr>
              <w:t>th</w:t>
            </w:r>
            <w:r w:rsidRPr="007D4160">
              <w:rPr>
                <w:rFonts w:ascii="Calibri" w:hAnsi="Calibri"/>
                <w:b/>
                <w:color w:val="FF0000"/>
                <w:sz w:val="22"/>
                <w:szCs w:val="22"/>
              </w:rPr>
              <w:t>, during your tutorial section</w:t>
            </w:r>
          </w:p>
        </w:tc>
        <w:tc>
          <w:tcPr>
            <w:tcW w:w="8280" w:type="dxa"/>
          </w:tcPr>
          <w:p w:rsidR="00E3421B" w:rsidRDefault="00E3421B" w:rsidP="007D4160">
            <w:pPr>
              <w:rPr>
                <w:rFonts w:ascii="Calibri" w:hAnsi="Calibri"/>
                <w:sz w:val="22"/>
                <w:szCs w:val="22"/>
              </w:rPr>
            </w:pPr>
            <w:r>
              <w:rPr>
                <w:rFonts w:ascii="Calibri" w:hAnsi="Calibri"/>
                <w:sz w:val="22"/>
                <w:szCs w:val="22"/>
              </w:rPr>
              <w:t>You will ‘storyboard’</w:t>
            </w:r>
            <w:r w:rsidR="007D4160">
              <w:rPr>
                <w:rFonts w:ascii="Calibri" w:hAnsi="Calibri"/>
                <w:sz w:val="22"/>
                <w:szCs w:val="22"/>
              </w:rPr>
              <w:t xml:space="preserve"> several slides (e.g. “Results” and “Conclusions/Discussion” slides) during tutorial section. </w:t>
            </w:r>
            <w:r w:rsidR="007D4160">
              <w:rPr>
                <w:rFonts w:ascii="Calibri" w:hAnsi="Calibri"/>
                <w:sz w:val="22"/>
                <w:szCs w:val="22"/>
              </w:rPr>
              <w:t xml:space="preserve">You will break into groups and each group will </w:t>
            </w:r>
            <w:r w:rsidR="007D4160">
              <w:rPr>
                <w:rFonts w:ascii="Calibri" w:hAnsi="Calibri"/>
                <w:sz w:val="22"/>
                <w:szCs w:val="22"/>
              </w:rPr>
              <w:t xml:space="preserve">examine the storyboards generated by </w:t>
            </w:r>
            <w:r w:rsidR="007D4160">
              <w:rPr>
                <w:rFonts w:ascii="Calibri" w:hAnsi="Calibri"/>
                <w:sz w:val="22"/>
                <w:szCs w:val="22"/>
              </w:rPr>
              <w:t>each member of the group providing constructive feedback on content, structure</w:t>
            </w:r>
            <w:r w:rsidR="007D4160">
              <w:rPr>
                <w:rFonts w:ascii="Calibri" w:hAnsi="Calibri"/>
                <w:sz w:val="22"/>
                <w:szCs w:val="22"/>
              </w:rPr>
              <w:t>,</w:t>
            </w:r>
            <w:r w:rsidR="007D4160">
              <w:rPr>
                <w:rFonts w:ascii="Calibri" w:hAnsi="Calibri"/>
                <w:sz w:val="22"/>
                <w:szCs w:val="22"/>
              </w:rPr>
              <w:t xml:space="preserve"> and comprehensibility</w:t>
            </w:r>
            <w:r w:rsidR="007D4160">
              <w:rPr>
                <w:rFonts w:ascii="Calibri" w:hAnsi="Calibri"/>
                <w:sz w:val="22"/>
                <w:szCs w:val="22"/>
              </w:rPr>
              <w:t>. The TA will also provide input.</w:t>
            </w:r>
          </w:p>
          <w:p w:rsidR="007D4160" w:rsidRDefault="007D4160" w:rsidP="007D4160">
            <w:pPr>
              <w:rPr>
                <w:rFonts w:ascii="Calibri" w:hAnsi="Calibri"/>
                <w:sz w:val="22"/>
                <w:szCs w:val="22"/>
              </w:rPr>
            </w:pPr>
          </w:p>
        </w:tc>
      </w:tr>
      <w:tr w:rsidR="00E3421B" w:rsidTr="00146259">
        <w:tc>
          <w:tcPr>
            <w:tcW w:w="1800" w:type="dxa"/>
          </w:tcPr>
          <w:p w:rsidR="00E3421B" w:rsidRDefault="007D4160" w:rsidP="0002672C">
            <w:pPr>
              <w:rPr>
                <w:rFonts w:ascii="Calibri" w:hAnsi="Calibri"/>
                <w:b/>
                <w:color w:val="FF0000"/>
                <w:sz w:val="22"/>
                <w:szCs w:val="22"/>
              </w:rPr>
            </w:pPr>
            <w:r w:rsidRPr="00D01FA8">
              <w:rPr>
                <w:rFonts w:ascii="Calibri" w:hAnsi="Calibri"/>
                <w:b/>
                <w:color w:val="FF0000"/>
                <w:sz w:val="22"/>
                <w:szCs w:val="22"/>
              </w:rPr>
              <w:t>Feb. 28</w:t>
            </w:r>
            <w:r w:rsidRPr="00D01FA8">
              <w:rPr>
                <w:rFonts w:ascii="Calibri" w:hAnsi="Calibri"/>
                <w:b/>
                <w:color w:val="FF0000"/>
                <w:sz w:val="22"/>
                <w:szCs w:val="22"/>
                <w:vertAlign w:val="superscript"/>
              </w:rPr>
              <w:t>th</w:t>
            </w:r>
            <w:r w:rsidRPr="00D01FA8">
              <w:rPr>
                <w:rFonts w:ascii="Calibri" w:hAnsi="Calibri"/>
                <w:b/>
                <w:color w:val="FF0000"/>
                <w:sz w:val="22"/>
                <w:szCs w:val="22"/>
              </w:rPr>
              <w:t xml:space="preserve">, due on </w:t>
            </w:r>
            <w:proofErr w:type="spellStart"/>
            <w:r w:rsidRPr="00D01FA8">
              <w:rPr>
                <w:rFonts w:ascii="Calibri" w:hAnsi="Calibri"/>
                <w:b/>
                <w:color w:val="FF0000"/>
                <w:sz w:val="22"/>
                <w:szCs w:val="22"/>
              </w:rPr>
              <w:t>Quercus</w:t>
            </w:r>
            <w:proofErr w:type="spellEnd"/>
            <w:r w:rsidRPr="00D01FA8">
              <w:rPr>
                <w:rFonts w:ascii="Calibri" w:hAnsi="Calibri"/>
                <w:b/>
                <w:color w:val="FF0000"/>
                <w:sz w:val="22"/>
                <w:szCs w:val="22"/>
              </w:rPr>
              <w:t xml:space="preserve"> by 11:59 PM</w:t>
            </w:r>
          </w:p>
          <w:p w:rsidR="00146259" w:rsidRPr="00D01FA8" w:rsidRDefault="00146259" w:rsidP="0002672C">
            <w:pPr>
              <w:rPr>
                <w:rFonts w:ascii="Calibri" w:hAnsi="Calibri"/>
                <w:b/>
                <w:color w:val="FF0000"/>
                <w:sz w:val="22"/>
                <w:szCs w:val="22"/>
              </w:rPr>
            </w:pPr>
          </w:p>
        </w:tc>
        <w:tc>
          <w:tcPr>
            <w:tcW w:w="8280" w:type="dxa"/>
          </w:tcPr>
          <w:p w:rsidR="00E3421B" w:rsidRDefault="007D4160" w:rsidP="00D01FA8">
            <w:pPr>
              <w:rPr>
                <w:rFonts w:ascii="Calibri" w:hAnsi="Calibri"/>
                <w:sz w:val="22"/>
                <w:szCs w:val="22"/>
              </w:rPr>
            </w:pPr>
            <w:r>
              <w:rPr>
                <w:rFonts w:ascii="Calibri" w:hAnsi="Calibri"/>
                <w:sz w:val="22"/>
                <w:szCs w:val="22"/>
              </w:rPr>
              <w:t xml:space="preserve">You </w:t>
            </w:r>
            <w:r w:rsidR="00D01FA8">
              <w:rPr>
                <w:rFonts w:ascii="Calibri" w:hAnsi="Calibri"/>
                <w:sz w:val="22"/>
                <w:szCs w:val="22"/>
              </w:rPr>
              <w:t>must</w:t>
            </w:r>
            <w:r>
              <w:rPr>
                <w:rFonts w:ascii="Calibri" w:hAnsi="Calibri"/>
                <w:sz w:val="22"/>
                <w:szCs w:val="22"/>
              </w:rPr>
              <w:t xml:space="preserve"> upload</w:t>
            </w:r>
            <w:r w:rsidR="00D01FA8">
              <w:rPr>
                <w:rFonts w:ascii="Calibri" w:hAnsi="Calibri"/>
                <w:sz w:val="22"/>
                <w:szCs w:val="22"/>
              </w:rPr>
              <w:t xml:space="preserve"> the completed storyboard for your oral presentation.</w:t>
            </w:r>
          </w:p>
        </w:tc>
      </w:tr>
      <w:tr w:rsidR="00E3421B" w:rsidTr="00146259">
        <w:tc>
          <w:tcPr>
            <w:tcW w:w="1800" w:type="dxa"/>
          </w:tcPr>
          <w:p w:rsidR="00E3421B" w:rsidRPr="00D01FA8" w:rsidRDefault="00D01FA8" w:rsidP="0002672C">
            <w:pPr>
              <w:rPr>
                <w:rFonts w:ascii="Calibri" w:hAnsi="Calibri"/>
                <w:b/>
                <w:color w:val="FF0000"/>
                <w:sz w:val="22"/>
                <w:szCs w:val="22"/>
              </w:rPr>
            </w:pPr>
            <w:r w:rsidRPr="00D01FA8">
              <w:rPr>
                <w:rFonts w:ascii="Calibri" w:hAnsi="Calibri"/>
                <w:b/>
                <w:color w:val="FF0000"/>
                <w:sz w:val="22"/>
                <w:szCs w:val="22"/>
              </w:rPr>
              <w:t xml:space="preserve">Mar. </w:t>
            </w:r>
            <w:r w:rsidR="001B4A3B">
              <w:rPr>
                <w:rFonts w:ascii="Calibri" w:hAnsi="Calibri"/>
                <w:b/>
                <w:color w:val="FF0000"/>
                <w:sz w:val="22"/>
                <w:szCs w:val="22"/>
              </w:rPr>
              <w:t>7</w:t>
            </w:r>
            <w:r w:rsidR="0052150B" w:rsidRPr="0052150B">
              <w:rPr>
                <w:rFonts w:ascii="Calibri" w:hAnsi="Calibri"/>
                <w:b/>
                <w:color w:val="FF0000"/>
                <w:sz w:val="22"/>
                <w:szCs w:val="22"/>
                <w:vertAlign w:val="superscript"/>
              </w:rPr>
              <w:t>th</w:t>
            </w:r>
            <w:r w:rsidRPr="00D01FA8">
              <w:rPr>
                <w:rFonts w:ascii="Calibri" w:hAnsi="Calibri"/>
                <w:b/>
                <w:color w:val="FF0000"/>
                <w:sz w:val="22"/>
                <w:szCs w:val="22"/>
              </w:rPr>
              <w:t xml:space="preserve"> – Apr. </w:t>
            </w:r>
            <w:r w:rsidR="001B4A3B">
              <w:rPr>
                <w:rFonts w:ascii="Calibri" w:hAnsi="Calibri"/>
                <w:b/>
                <w:color w:val="FF0000"/>
                <w:sz w:val="22"/>
                <w:szCs w:val="22"/>
              </w:rPr>
              <w:t>4</w:t>
            </w:r>
            <w:r w:rsidR="001B4A3B" w:rsidRPr="001B4A3B">
              <w:rPr>
                <w:rFonts w:ascii="Calibri" w:hAnsi="Calibri"/>
                <w:b/>
                <w:color w:val="FF0000"/>
                <w:sz w:val="22"/>
                <w:szCs w:val="22"/>
                <w:vertAlign w:val="superscript"/>
              </w:rPr>
              <w:t>th</w:t>
            </w:r>
            <w:r w:rsidRPr="00D01FA8">
              <w:rPr>
                <w:rFonts w:ascii="Calibri" w:hAnsi="Calibri"/>
                <w:b/>
                <w:color w:val="FF0000"/>
                <w:sz w:val="22"/>
                <w:szCs w:val="22"/>
              </w:rPr>
              <w:t>, PDF of slide</w:t>
            </w:r>
            <w:r w:rsidR="001B4A3B">
              <w:rPr>
                <w:rFonts w:ascii="Calibri" w:hAnsi="Calibri"/>
                <w:b/>
                <w:color w:val="FF0000"/>
                <w:sz w:val="22"/>
                <w:szCs w:val="22"/>
              </w:rPr>
              <w:t>s</w:t>
            </w:r>
            <w:bookmarkStart w:id="0" w:name="_GoBack"/>
            <w:bookmarkEnd w:id="0"/>
            <w:r w:rsidRPr="00D01FA8">
              <w:rPr>
                <w:rFonts w:ascii="Calibri" w:hAnsi="Calibri"/>
                <w:b/>
                <w:color w:val="FF0000"/>
                <w:sz w:val="22"/>
                <w:szCs w:val="22"/>
              </w:rPr>
              <w:t xml:space="preserve"> due on </w:t>
            </w:r>
            <w:proofErr w:type="spellStart"/>
            <w:r w:rsidRPr="00D01FA8">
              <w:rPr>
                <w:rFonts w:ascii="Calibri" w:hAnsi="Calibri"/>
                <w:b/>
                <w:color w:val="FF0000"/>
                <w:sz w:val="22"/>
                <w:szCs w:val="22"/>
              </w:rPr>
              <w:t>Quercus</w:t>
            </w:r>
            <w:proofErr w:type="spellEnd"/>
            <w:r w:rsidRPr="00D01FA8">
              <w:rPr>
                <w:rFonts w:ascii="Calibri" w:hAnsi="Calibri"/>
                <w:b/>
                <w:color w:val="FF0000"/>
                <w:sz w:val="22"/>
                <w:szCs w:val="22"/>
              </w:rPr>
              <w:t xml:space="preserve"> 24 </w:t>
            </w:r>
            <w:proofErr w:type="spellStart"/>
            <w:r w:rsidRPr="00D01FA8">
              <w:rPr>
                <w:rFonts w:ascii="Calibri" w:hAnsi="Calibri"/>
                <w:b/>
                <w:color w:val="FF0000"/>
                <w:sz w:val="22"/>
                <w:szCs w:val="22"/>
              </w:rPr>
              <w:t>hrs</w:t>
            </w:r>
            <w:proofErr w:type="spellEnd"/>
            <w:r w:rsidRPr="00D01FA8">
              <w:rPr>
                <w:rFonts w:ascii="Calibri" w:hAnsi="Calibri"/>
                <w:b/>
                <w:color w:val="FF0000"/>
                <w:sz w:val="22"/>
                <w:szCs w:val="22"/>
              </w:rPr>
              <w:t xml:space="preserve"> before the start of tutorial during which you present</w:t>
            </w:r>
          </w:p>
        </w:tc>
        <w:tc>
          <w:tcPr>
            <w:tcW w:w="8280" w:type="dxa"/>
          </w:tcPr>
          <w:p w:rsidR="00D01FA8" w:rsidRDefault="00D01FA8" w:rsidP="0052150B">
            <w:pPr>
              <w:rPr>
                <w:rFonts w:ascii="Calibri" w:hAnsi="Calibri"/>
                <w:sz w:val="22"/>
                <w:szCs w:val="22"/>
              </w:rPr>
            </w:pPr>
            <w:r>
              <w:rPr>
                <w:rFonts w:ascii="Calibri" w:hAnsi="Calibri"/>
                <w:sz w:val="22"/>
                <w:szCs w:val="22"/>
              </w:rPr>
              <w:t xml:space="preserve">You will give your oral presentation during a tutorial. The order of </w:t>
            </w:r>
            <w:r>
              <w:rPr>
                <w:rFonts w:ascii="Calibri" w:hAnsi="Calibri"/>
                <w:sz w:val="22"/>
                <w:szCs w:val="22"/>
              </w:rPr>
              <w:t>presentations will be randomly assigned by the TA/instructor. You will be told your date of presentation</w:t>
            </w:r>
            <w:r w:rsidR="0052150B">
              <w:rPr>
                <w:rFonts w:ascii="Calibri" w:hAnsi="Calibri"/>
                <w:sz w:val="22"/>
                <w:szCs w:val="22"/>
              </w:rPr>
              <w:t xml:space="preserve"> at least</w:t>
            </w:r>
            <w:r>
              <w:rPr>
                <w:rFonts w:ascii="Calibri" w:hAnsi="Calibri"/>
                <w:sz w:val="22"/>
                <w:szCs w:val="22"/>
              </w:rPr>
              <w:t xml:space="preserve"> one week ahead of time. You must submit</w:t>
            </w:r>
            <w:r w:rsidR="0052150B">
              <w:rPr>
                <w:rFonts w:ascii="Calibri" w:hAnsi="Calibri"/>
                <w:sz w:val="22"/>
                <w:szCs w:val="22"/>
              </w:rPr>
              <w:t xml:space="preserve"> your presentation (in PowerP</w:t>
            </w:r>
            <w:r>
              <w:rPr>
                <w:rFonts w:ascii="Calibri" w:hAnsi="Calibri"/>
                <w:sz w:val="22"/>
                <w:szCs w:val="22"/>
              </w:rPr>
              <w:t>oint</w:t>
            </w:r>
            <w:r w:rsidR="0052150B">
              <w:rPr>
                <w:rFonts w:ascii="Calibri" w:hAnsi="Calibri"/>
                <w:sz w:val="22"/>
                <w:szCs w:val="22"/>
              </w:rPr>
              <w:t>, Prezi,</w:t>
            </w:r>
            <w:r>
              <w:rPr>
                <w:rFonts w:ascii="Calibri" w:hAnsi="Calibri"/>
                <w:sz w:val="22"/>
                <w:szCs w:val="22"/>
              </w:rPr>
              <w:t xml:space="preserve"> or PDF format) to </w:t>
            </w:r>
            <w:proofErr w:type="spellStart"/>
            <w:r w:rsidR="0052150B">
              <w:rPr>
                <w:rFonts w:ascii="Calibri" w:hAnsi="Calibri"/>
                <w:sz w:val="22"/>
                <w:szCs w:val="22"/>
              </w:rPr>
              <w:t>Quercus</w:t>
            </w:r>
            <w:proofErr w:type="spellEnd"/>
            <w:r w:rsidR="0052150B">
              <w:rPr>
                <w:rFonts w:ascii="Calibri" w:hAnsi="Calibri"/>
                <w:sz w:val="22"/>
                <w:szCs w:val="22"/>
              </w:rPr>
              <w:t xml:space="preserve"> (“</w:t>
            </w:r>
            <w:r w:rsidR="0052150B" w:rsidRPr="0052150B">
              <w:rPr>
                <w:rFonts w:ascii="Calibri" w:hAnsi="Calibri"/>
                <w:sz w:val="22"/>
                <w:szCs w:val="22"/>
              </w:rPr>
              <w:t>Upload Oral Presentation Slides or Podcast</w:t>
            </w:r>
            <w:r w:rsidR="0052150B">
              <w:rPr>
                <w:rFonts w:ascii="Calibri" w:hAnsi="Calibri"/>
                <w:sz w:val="22"/>
                <w:szCs w:val="22"/>
              </w:rPr>
              <w:t>” assignment in the module</w:t>
            </w:r>
            <w:r>
              <w:rPr>
                <w:rFonts w:ascii="Calibri" w:hAnsi="Calibri"/>
                <w:sz w:val="22"/>
                <w:szCs w:val="22"/>
              </w:rPr>
              <w:t xml:space="preserve">) at least </w:t>
            </w:r>
            <w:r w:rsidRPr="00D73B2D">
              <w:rPr>
                <w:rFonts w:ascii="Calibri" w:hAnsi="Calibri"/>
                <w:b/>
                <w:sz w:val="22"/>
                <w:szCs w:val="22"/>
              </w:rPr>
              <w:t>1 full day ahead</w:t>
            </w:r>
            <w:r>
              <w:rPr>
                <w:rFonts w:ascii="Calibri" w:hAnsi="Calibri"/>
                <w:sz w:val="22"/>
                <w:szCs w:val="22"/>
              </w:rPr>
              <w:t xml:space="preserve"> of your presentation.</w:t>
            </w:r>
          </w:p>
          <w:p w:rsidR="00E3421B" w:rsidRDefault="00E3421B" w:rsidP="0002672C">
            <w:pPr>
              <w:rPr>
                <w:rFonts w:ascii="Calibri" w:hAnsi="Calibri"/>
                <w:sz w:val="22"/>
                <w:szCs w:val="22"/>
              </w:rPr>
            </w:pPr>
          </w:p>
        </w:tc>
      </w:tr>
    </w:tbl>
    <w:p w:rsidR="00F97364" w:rsidRDefault="00F97364" w:rsidP="00AD49F6">
      <w:pPr>
        <w:pStyle w:val="Heading1"/>
      </w:pPr>
      <w:r w:rsidRPr="00F972AC">
        <w:lastRenderedPageBreak/>
        <w:t>A few pointers</w:t>
      </w:r>
    </w:p>
    <w:p w:rsidR="00F972AC" w:rsidRDefault="00F972AC">
      <w:pPr>
        <w:rPr>
          <w:rFonts w:ascii="Calibri" w:hAnsi="Calibri"/>
          <w:sz w:val="22"/>
          <w:szCs w:val="22"/>
        </w:rPr>
      </w:pPr>
    </w:p>
    <w:p w:rsidR="00F97364" w:rsidRDefault="00F97364" w:rsidP="00F97364">
      <w:pPr>
        <w:numPr>
          <w:ilvl w:val="0"/>
          <w:numId w:val="1"/>
        </w:numPr>
        <w:rPr>
          <w:rFonts w:ascii="Calibri" w:hAnsi="Calibri"/>
          <w:sz w:val="22"/>
          <w:szCs w:val="22"/>
        </w:rPr>
      </w:pPr>
      <w:r>
        <w:rPr>
          <w:rFonts w:ascii="Calibri" w:hAnsi="Calibri"/>
          <w:sz w:val="22"/>
          <w:szCs w:val="22"/>
        </w:rPr>
        <w:t xml:space="preserve">Start off your presentation with </w:t>
      </w:r>
      <w:r w:rsidR="00F972AC" w:rsidRPr="00F972AC">
        <w:rPr>
          <w:rFonts w:ascii="Calibri" w:hAnsi="Calibri"/>
          <w:b/>
          <w:sz w:val="22"/>
          <w:szCs w:val="22"/>
        </w:rPr>
        <w:t>1-3</w:t>
      </w:r>
      <w:r w:rsidRPr="00F972AC">
        <w:rPr>
          <w:rFonts w:ascii="Calibri" w:hAnsi="Calibri"/>
          <w:b/>
          <w:sz w:val="22"/>
          <w:szCs w:val="22"/>
        </w:rPr>
        <w:t xml:space="preserve"> slides introducing the area of research and question(s)</w:t>
      </w:r>
      <w:r>
        <w:rPr>
          <w:rFonts w:ascii="Calibri" w:hAnsi="Calibri"/>
          <w:sz w:val="22"/>
          <w:szCs w:val="22"/>
        </w:rPr>
        <w:t xml:space="preserve"> you’ll be addressing.</w:t>
      </w:r>
    </w:p>
    <w:p w:rsidR="00F97364" w:rsidRDefault="00F97364" w:rsidP="00F97364">
      <w:pPr>
        <w:numPr>
          <w:ilvl w:val="1"/>
          <w:numId w:val="1"/>
        </w:numPr>
        <w:rPr>
          <w:rFonts w:ascii="Calibri" w:hAnsi="Calibri"/>
          <w:sz w:val="22"/>
          <w:szCs w:val="22"/>
        </w:rPr>
      </w:pPr>
      <w:r>
        <w:rPr>
          <w:rFonts w:ascii="Calibri" w:hAnsi="Calibri"/>
          <w:sz w:val="22"/>
          <w:szCs w:val="22"/>
        </w:rPr>
        <w:t xml:space="preserve">Your audience doesn’t yet know the stuff you’re about to tell them. You have to convince them that the research </w:t>
      </w:r>
      <w:r w:rsidR="00F972AC">
        <w:rPr>
          <w:rFonts w:ascii="Calibri" w:hAnsi="Calibri"/>
          <w:sz w:val="22"/>
          <w:szCs w:val="22"/>
        </w:rPr>
        <w:t xml:space="preserve">questions </w:t>
      </w:r>
      <w:r>
        <w:rPr>
          <w:rFonts w:ascii="Calibri" w:hAnsi="Calibri"/>
          <w:sz w:val="22"/>
          <w:szCs w:val="22"/>
        </w:rPr>
        <w:t xml:space="preserve">you’re </w:t>
      </w:r>
      <w:r w:rsidR="00F972AC">
        <w:rPr>
          <w:rFonts w:ascii="Calibri" w:hAnsi="Calibri"/>
          <w:sz w:val="22"/>
          <w:szCs w:val="22"/>
        </w:rPr>
        <w:t xml:space="preserve">addressing are </w:t>
      </w:r>
      <w:r>
        <w:rPr>
          <w:rFonts w:ascii="Calibri" w:hAnsi="Calibri"/>
          <w:sz w:val="22"/>
          <w:szCs w:val="22"/>
        </w:rPr>
        <w:t>interesting</w:t>
      </w:r>
      <w:r w:rsidR="00F972AC">
        <w:rPr>
          <w:rFonts w:ascii="Calibri" w:hAnsi="Calibri"/>
          <w:sz w:val="22"/>
          <w:szCs w:val="22"/>
        </w:rPr>
        <w:t xml:space="preserve"> and show them where these questions came from (very briefly explain what relevant studies came before).</w:t>
      </w:r>
    </w:p>
    <w:p w:rsidR="00F97364" w:rsidRDefault="00F97364" w:rsidP="00F97364">
      <w:pPr>
        <w:numPr>
          <w:ilvl w:val="0"/>
          <w:numId w:val="1"/>
        </w:numPr>
        <w:rPr>
          <w:rFonts w:ascii="Calibri" w:hAnsi="Calibri"/>
          <w:sz w:val="22"/>
          <w:szCs w:val="22"/>
        </w:rPr>
      </w:pPr>
      <w:r>
        <w:rPr>
          <w:rFonts w:ascii="Calibri" w:hAnsi="Calibri"/>
          <w:sz w:val="22"/>
          <w:szCs w:val="22"/>
        </w:rPr>
        <w:t xml:space="preserve">A good rule of thumb is to have approximately </w:t>
      </w:r>
      <w:r w:rsidRPr="00F97364">
        <w:rPr>
          <w:rFonts w:ascii="Calibri" w:hAnsi="Calibri"/>
          <w:b/>
          <w:sz w:val="22"/>
          <w:szCs w:val="22"/>
        </w:rPr>
        <w:t>1 slide per minute of presentation time</w:t>
      </w:r>
      <w:r>
        <w:rPr>
          <w:rFonts w:ascii="Calibri" w:hAnsi="Calibri"/>
          <w:sz w:val="22"/>
          <w:szCs w:val="22"/>
        </w:rPr>
        <w:t>.</w:t>
      </w:r>
    </w:p>
    <w:p w:rsidR="00F97364" w:rsidRDefault="00F97364" w:rsidP="00F97364">
      <w:pPr>
        <w:numPr>
          <w:ilvl w:val="1"/>
          <w:numId w:val="1"/>
        </w:numPr>
        <w:rPr>
          <w:rFonts w:ascii="Calibri" w:hAnsi="Calibri"/>
          <w:sz w:val="22"/>
          <w:szCs w:val="22"/>
        </w:rPr>
      </w:pPr>
      <w:r>
        <w:rPr>
          <w:rFonts w:ascii="Calibri" w:hAnsi="Calibri"/>
          <w:sz w:val="22"/>
          <w:szCs w:val="22"/>
        </w:rPr>
        <w:t>If you have much more than this then you are likely moving through the slides too quickly for your audience to comfortably follow along.</w:t>
      </w:r>
    </w:p>
    <w:p w:rsidR="00F97364" w:rsidRDefault="00F97364" w:rsidP="00F97364">
      <w:pPr>
        <w:numPr>
          <w:ilvl w:val="1"/>
          <w:numId w:val="1"/>
        </w:numPr>
        <w:rPr>
          <w:rFonts w:ascii="Calibri" w:hAnsi="Calibri"/>
          <w:sz w:val="22"/>
          <w:szCs w:val="22"/>
        </w:rPr>
      </w:pPr>
      <w:r>
        <w:rPr>
          <w:rFonts w:ascii="Calibri" w:hAnsi="Calibri"/>
          <w:sz w:val="22"/>
          <w:szCs w:val="22"/>
        </w:rPr>
        <w:t>If you have much fewer than this than you probably have too much information crammed on each slide.</w:t>
      </w:r>
    </w:p>
    <w:p w:rsidR="00F97364" w:rsidRDefault="00F97364" w:rsidP="00F97364">
      <w:pPr>
        <w:numPr>
          <w:ilvl w:val="0"/>
          <w:numId w:val="1"/>
        </w:numPr>
        <w:rPr>
          <w:rFonts w:ascii="Calibri" w:hAnsi="Calibri"/>
          <w:sz w:val="22"/>
          <w:szCs w:val="22"/>
        </w:rPr>
      </w:pPr>
      <w:r w:rsidRPr="00F972AC">
        <w:rPr>
          <w:rFonts w:ascii="Calibri" w:hAnsi="Calibri"/>
          <w:b/>
          <w:sz w:val="22"/>
          <w:szCs w:val="22"/>
        </w:rPr>
        <w:t>Don’t go overboard with the pretty formatting</w:t>
      </w:r>
      <w:r>
        <w:rPr>
          <w:rFonts w:ascii="Calibri" w:hAnsi="Calibri"/>
          <w:sz w:val="22"/>
          <w:szCs w:val="22"/>
        </w:rPr>
        <w:t>.</w:t>
      </w:r>
    </w:p>
    <w:p w:rsidR="00F97364" w:rsidRDefault="00F97364" w:rsidP="00F97364">
      <w:pPr>
        <w:numPr>
          <w:ilvl w:val="1"/>
          <w:numId w:val="1"/>
        </w:numPr>
        <w:rPr>
          <w:rFonts w:ascii="Calibri" w:hAnsi="Calibri"/>
          <w:sz w:val="22"/>
          <w:szCs w:val="22"/>
        </w:rPr>
      </w:pPr>
      <w:r>
        <w:rPr>
          <w:rFonts w:ascii="Calibri" w:hAnsi="Calibri"/>
          <w:sz w:val="22"/>
          <w:szCs w:val="22"/>
        </w:rPr>
        <w:t>If there’s too much fluff on your slides, it will distract your audience from the central message and from your oral presentation.</w:t>
      </w:r>
    </w:p>
    <w:p w:rsidR="00F97364" w:rsidRDefault="00F97364" w:rsidP="00F97364">
      <w:pPr>
        <w:numPr>
          <w:ilvl w:val="0"/>
          <w:numId w:val="1"/>
        </w:numPr>
        <w:rPr>
          <w:rFonts w:ascii="Calibri" w:hAnsi="Calibri"/>
          <w:sz w:val="22"/>
          <w:szCs w:val="22"/>
        </w:rPr>
      </w:pPr>
      <w:r w:rsidRPr="00F972AC">
        <w:rPr>
          <w:rFonts w:ascii="Calibri" w:hAnsi="Calibri"/>
          <w:b/>
          <w:sz w:val="22"/>
          <w:szCs w:val="22"/>
        </w:rPr>
        <w:t>Limit the amount of text on any slide</w:t>
      </w:r>
      <w:r>
        <w:rPr>
          <w:rFonts w:ascii="Calibri" w:hAnsi="Calibri"/>
          <w:sz w:val="22"/>
          <w:szCs w:val="22"/>
        </w:rPr>
        <w:t>.</w:t>
      </w:r>
    </w:p>
    <w:p w:rsidR="00F97364" w:rsidRDefault="00F97364" w:rsidP="00F97364">
      <w:pPr>
        <w:numPr>
          <w:ilvl w:val="1"/>
          <w:numId w:val="1"/>
        </w:numPr>
        <w:rPr>
          <w:rFonts w:ascii="Calibri" w:hAnsi="Calibri"/>
          <w:sz w:val="22"/>
          <w:szCs w:val="22"/>
        </w:rPr>
      </w:pPr>
      <w:r>
        <w:rPr>
          <w:rFonts w:ascii="Calibri" w:hAnsi="Calibri"/>
          <w:sz w:val="22"/>
          <w:szCs w:val="22"/>
        </w:rPr>
        <w:t>If your text is font size 18 or lower you’re in trouble (except for citations)! That’s too small to be easily seen by the back row and is a symptom of having too much text on the slide.</w:t>
      </w:r>
    </w:p>
    <w:p w:rsidR="0082463F" w:rsidRPr="00D01FA8" w:rsidRDefault="00F97364" w:rsidP="00D01FA8">
      <w:pPr>
        <w:numPr>
          <w:ilvl w:val="1"/>
          <w:numId w:val="1"/>
        </w:numPr>
        <w:rPr>
          <w:rFonts w:ascii="Calibri" w:hAnsi="Calibri"/>
          <w:sz w:val="22"/>
          <w:szCs w:val="22"/>
        </w:rPr>
      </w:pPr>
      <w:r>
        <w:rPr>
          <w:rFonts w:ascii="Calibri" w:hAnsi="Calibri"/>
          <w:sz w:val="22"/>
          <w:szCs w:val="22"/>
        </w:rPr>
        <w:t>If there is too much text on the slide, your audience will have to juggle between reading the slide and listening to you. They’re not going to do either well and your presentation will be all the more forgettable.</w:t>
      </w:r>
    </w:p>
    <w:p w:rsidR="00F97364" w:rsidRDefault="00F97364" w:rsidP="00F97364">
      <w:pPr>
        <w:numPr>
          <w:ilvl w:val="0"/>
          <w:numId w:val="1"/>
        </w:numPr>
        <w:rPr>
          <w:rFonts w:ascii="Calibri" w:hAnsi="Calibri"/>
          <w:sz w:val="22"/>
          <w:szCs w:val="22"/>
        </w:rPr>
      </w:pPr>
      <w:r w:rsidRPr="00F972AC">
        <w:rPr>
          <w:rFonts w:ascii="Calibri" w:hAnsi="Calibri"/>
          <w:b/>
          <w:sz w:val="22"/>
          <w:szCs w:val="22"/>
        </w:rPr>
        <w:t>Don’t read</w:t>
      </w:r>
      <w:r>
        <w:rPr>
          <w:rFonts w:ascii="Calibri" w:hAnsi="Calibri"/>
          <w:sz w:val="22"/>
          <w:szCs w:val="22"/>
        </w:rPr>
        <w:t xml:space="preserve"> from the slide.</w:t>
      </w:r>
    </w:p>
    <w:p w:rsidR="00F97364" w:rsidRDefault="00F97364" w:rsidP="00F97364">
      <w:pPr>
        <w:numPr>
          <w:ilvl w:val="1"/>
          <w:numId w:val="1"/>
        </w:numPr>
        <w:rPr>
          <w:rFonts w:ascii="Calibri" w:hAnsi="Calibri"/>
          <w:sz w:val="22"/>
          <w:szCs w:val="22"/>
        </w:rPr>
      </w:pPr>
      <w:r>
        <w:rPr>
          <w:rFonts w:ascii="Calibri" w:hAnsi="Calibri"/>
          <w:sz w:val="22"/>
          <w:szCs w:val="22"/>
        </w:rPr>
        <w:t>Your audience’s eyes will glaze over</w:t>
      </w:r>
      <w:r w:rsidR="00F972AC">
        <w:rPr>
          <w:rFonts w:ascii="Calibri" w:hAnsi="Calibri"/>
          <w:sz w:val="22"/>
          <w:szCs w:val="22"/>
        </w:rPr>
        <w:t xml:space="preserve"> as this is the most boring way to present.</w:t>
      </w:r>
    </w:p>
    <w:p w:rsidR="00F972AC" w:rsidRDefault="00F972AC" w:rsidP="00F97364">
      <w:pPr>
        <w:numPr>
          <w:ilvl w:val="1"/>
          <w:numId w:val="1"/>
        </w:numPr>
        <w:rPr>
          <w:rFonts w:ascii="Calibri" w:hAnsi="Calibri"/>
          <w:sz w:val="22"/>
          <w:szCs w:val="22"/>
        </w:rPr>
      </w:pPr>
      <w:r>
        <w:rPr>
          <w:rFonts w:ascii="Calibri" w:hAnsi="Calibri"/>
          <w:sz w:val="22"/>
          <w:szCs w:val="22"/>
        </w:rPr>
        <w:t>Think of the text on your slides more as an outline of what you’re talking about.</w:t>
      </w:r>
    </w:p>
    <w:p w:rsidR="00F972AC" w:rsidRDefault="00F972AC" w:rsidP="00F97364">
      <w:pPr>
        <w:numPr>
          <w:ilvl w:val="1"/>
          <w:numId w:val="1"/>
        </w:numPr>
        <w:rPr>
          <w:rFonts w:ascii="Calibri" w:hAnsi="Calibri"/>
          <w:sz w:val="22"/>
          <w:szCs w:val="22"/>
        </w:rPr>
      </w:pPr>
      <w:r>
        <w:rPr>
          <w:rFonts w:ascii="Calibri" w:hAnsi="Calibri"/>
          <w:sz w:val="22"/>
          <w:szCs w:val="22"/>
        </w:rPr>
        <w:t>The text on the slides should be brief titles and phrases intended to help them organize what you’re telling them in their heads, or to help them remember the bulleted, ‘take home’ messages from your study.</w:t>
      </w:r>
    </w:p>
    <w:p w:rsidR="00F972AC" w:rsidRDefault="00F972AC" w:rsidP="00F97364">
      <w:pPr>
        <w:numPr>
          <w:ilvl w:val="1"/>
          <w:numId w:val="1"/>
        </w:numPr>
        <w:rPr>
          <w:rFonts w:ascii="Calibri" w:hAnsi="Calibri"/>
          <w:sz w:val="22"/>
          <w:szCs w:val="22"/>
        </w:rPr>
      </w:pPr>
      <w:r>
        <w:rPr>
          <w:rFonts w:ascii="Calibri" w:hAnsi="Calibri"/>
          <w:sz w:val="22"/>
          <w:szCs w:val="22"/>
        </w:rPr>
        <w:t>If you need to write yourself notes so you know exactly what to say, that’s fine. But, keep that on a sheet that only you need to see.</w:t>
      </w:r>
    </w:p>
    <w:p w:rsidR="00F972AC" w:rsidRDefault="00F972AC" w:rsidP="00F972AC">
      <w:pPr>
        <w:numPr>
          <w:ilvl w:val="0"/>
          <w:numId w:val="1"/>
        </w:numPr>
        <w:rPr>
          <w:rFonts w:ascii="Calibri" w:hAnsi="Calibri"/>
          <w:sz w:val="22"/>
          <w:szCs w:val="22"/>
        </w:rPr>
      </w:pPr>
      <w:r w:rsidRPr="00F972AC">
        <w:rPr>
          <w:rFonts w:ascii="Calibri" w:hAnsi="Calibri"/>
          <w:b/>
          <w:sz w:val="22"/>
          <w:szCs w:val="22"/>
        </w:rPr>
        <w:t>Don’t put too many figures on one slide</w:t>
      </w:r>
      <w:r>
        <w:rPr>
          <w:rFonts w:ascii="Calibri" w:hAnsi="Calibri"/>
          <w:sz w:val="22"/>
          <w:szCs w:val="22"/>
        </w:rPr>
        <w:t>.</w:t>
      </w:r>
    </w:p>
    <w:p w:rsidR="00F972AC" w:rsidRDefault="00F972AC" w:rsidP="00F972AC">
      <w:pPr>
        <w:numPr>
          <w:ilvl w:val="1"/>
          <w:numId w:val="1"/>
        </w:numPr>
        <w:rPr>
          <w:rFonts w:ascii="Calibri" w:hAnsi="Calibri"/>
          <w:sz w:val="22"/>
          <w:szCs w:val="22"/>
        </w:rPr>
      </w:pPr>
      <w:r>
        <w:rPr>
          <w:rFonts w:ascii="Calibri" w:hAnsi="Calibri"/>
          <w:sz w:val="22"/>
          <w:szCs w:val="22"/>
        </w:rPr>
        <w:t>Too much data all at once is intimidating and too difficult to follow. Your job is to organize the data and help walk them through it.</w:t>
      </w:r>
    </w:p>
    <w:p w:rsidR="00F972AC" w:rsidRDefault="00F972AC" w:rsidP="00F972AC">
      <w:pPr>
        <w:numPr>
          <w:ilvl w:val="0"/>
          <w:numId w:val="1"/>
        </w:numPr>
        <w:rPr>
          <w:rFonts w:ascii="Calibri" w:hAnsi="Calibri"/>
          <w:sz w:val="22"/>
          <w:szCs w:val="22"/>
        </w:rPr>
      </w:pPr>
      <w:r w:rsidRPr="00F972AC">
        <w:rPr>
          <w:rFonts w:ascii="Calibri" w:hAnsi="Calibri"/>
          <w:b/>
          <w:sz w:val="22"/>
          <w:szCs w:val="22"/>
        </w:rPr>
        <w:t>Stay away from all but the simplest tables</w:t>
      </w:r>
      <w:r>
        <w:rPr>
          <w:rFonts w:ascii="Calibri" w:hAnsi="Calibri"/>
          <w:sz w:val="22"/>
          <w:szCs w:val="22"/>
        </w:rPr>
        <w:t xml:space="preserve"> all together.</w:t>
      </w:r>
    </w:p>
    <w:p w:rsidR="00F972AC" w:rsidRPr="0082463F" w:rsidRDefault="00F972AC" w:rsidP="00F972AC">
      <w:pPr>
        <w:numPr>
          <w:ilvl w:val="1"/>
          <w:numId w:val="1"/>
        </w:numPr>
        <w:rPr>
          <w:rFonts w:ascii="Calibri" w:hAnsi="Calibri"/>
          <w:sz w:val="22"/>
          <w:szCs w:val="22"/>
        </w:rPr>
      </w:pPr>
      <w:r>
        <w:rPr>
          <w:rFonts w:ascii="Calibri" w:hAnsi="Calibri"/>
          <w:sz w:val="22"/>
          <w:szCs w:val="22"/>
        </w:rPr>
        <w:t>Big, complicated tables are just as intimidating as too many figures shown all at once.</w:t>
      </w:r>
    </w:p>
    <w:p w:rsidR="00F972AC" w:rsidRDefault="00F972AC" w:rsidP="00F972AC">
      <w:pPr>
        <w:rPr>
          <w:rFonts w:ascii="Calibri" w:hAnsi="Calibri"/>
          <w:sz w:val="22"/>
          <w:szCs w:val="22"/>
        </w:rPr>
      </w:pPr>
    </w:p>
    <w:p w:rsidR="00F972AC" w:rsidRPr="00D73B2D" w:rsidRDefault="00CB134D" w:rsidP="00AD49F6">
      <w:pPr>
        <w:pStyle w:val="Heading1"/>
      </w:pPr>
      <w:r>
        <w:t xml:space="preserve">Question and answers and </w:t>
      </w:r>
      <w:r w:rsidR="00D73B2D" w:rsidRPr="00D73B2D">
        <w:t>audience (student) participation</w:t>
      </w:r>
    </w:p>
    <w:p w:rsidR="00D73B2D" w:rsidRDefault="00D73B2D" w:rsidP="00F972AC">
      <w:pPr>
        <w:rPr>
          <w:rFonts w:ascii="Calibri" w:hAnsi="Calibri"/>
          <w:sz w:val="22"/>
          <w:szCs w:val="22"/>
        </w:rPr>
      </w:pPr>
    </w:p>
    <w:p w:rsidR="00D73B2D" w:rsidRDefault="00D73B2D" w:rsidP="00F972AC">
      <w:pPr>
        <w:rPr>
          <w:rFonts w:ascii="Calibri" w:hAnsi="Calibri"/>
          <w:sz w:val="22"/>
          <w:szCs w:val="22"/>
        </w:rPr>
      </w:pPr>
      <w:r>
        <w:rPr>
          <w:rFonts w:ascii="Calibri" w:hAnsi="Calibri"/>
          <w:sz w:val="22"/>
          <w:szCs w:val="22"/>
        </w:rPr>
        <w:t xml:space="preserve">One of the most important functions of oral presentations is in providing the presenting scientist with the chance to receive feedback on their work and learn what aspects of the research are strongest </w:t>
      </w:r>
      <w:r w:rsidR="0077305D">
        <w:rPr>
          <w:rFonts w:ascii="Calibri" w:hAnsi="Calibri"/>
          <w:sz w:val="22"/>
          <w:szCs w:val="22"/>
        </w:rPr>
        <w:t>or</w:t>
      </w:r>
      <w:r>
        <w:rPr>
          <w:rFonts w:ascii="Calibri" w:hAnsi="Calibri"/>
          <w:sz w:val="22"/>
          <w:szCs w:val="22"/>
        </w:rPr>
        <w:t xml:space="preserve"> weakest. There are almost always more questions on how the data were interpreted, details of the methodology, and how strong the conclusions can be than there is time allotted</w:t>
      </w:r>
      <w:r w:rsidR="007C53A9">
        <w:rPr>
          <w:rFonts w:ascii="Calibri" w:hAnsi="Calibri"/>
          <w:sz w:val="22"/>
          <w:szCs w:val="22"/>
        </w:rPr>
        <w:t xml:space="preserve"> to talks</w:t>
      </w:r>
      <w:r>
        <w:rPr>
          <w:rFonts w:ascii="Calibri" w:hAnsi="Calibri"/>
          <w:sz w:val="22"/>
          <w:szCs w:val="22"/>
        </w:rPr>
        <w:t>.</w:t>
      </w:r>
    </w:p>
    <w:p w:rsidR="00D73B2D" w:rsidRDefault="00D73B2D" w:rsidP="00F972AC">
      <w:pPr>
        <w:rPr>
          <w:rFonts w:ascii="Calibri" w:hAnsi="Calibri"/>
          <w:sz w:val="22"/>
          <w:szCs w:val="22"/>
        </w:rPr>
      </w:pPr>
    </w:p>
    <w:p w:rsidR="00D73B2D" w:rsidRDefault="00D73B2D" w:rsidP="00F972AC">
      <w:pPr>
        <w:rPr>
          <w:rFonts w:ascii="Calibri" w:hAnsi="Calibri"/>
          <w:sz w:val="22"/>
          <w:szCs w:val="22"/>
        </w:rPr>
      </w:pPr>
      <w:r>
        <w:rPr>
          <w:rFonts w:ascii="Calibri" w:hAnsi="Calibri"/>
          <w:sz w:val="22"/>
          <w:szCs w:val="22"/>
        </w:rPr>
        <w:t xml:space="preserve">Students will be expected to ask questions following each oral presentation by a classmate. </w:t>
      </w:r>
      <w:r w:rsidR="002D4D0D">
        <w:rPr>
          <w:rFonts w:ascii="Calibri" w:hAnsi="Calibri"/>
          <w:sz w:val="22"/>
          <w:szCs w:val="22"/>
        </w:rPr>
        <w:t>Q</w:t>
      </w:r>
      <w:r>
        <w:rPr>
          <w:rFonts w:ascii="Calibri" w:hAnsi="Calibri"/>
          <w:sz w:val="22"/>
          <w:szCs w:val="22"/>
        </w:rPr>
        <w:t>uestions should not be, “Could you repeat that? I didn’t hear you.”</w:t>
      </w:r>
      <w:r w:rsidR="002D4D0D">
        <w:rPr>
          <w:rFonts w:ascii="Calibri" w:hAnsi="Calibri"/>
          <w:sz w:val="22"/>
          <w:szCs w:val="22"/>
        </w:rPr>
        <w:t>, etc.</w:t>
      </w:r>
      <w:r>
        <w:rPr>
          <w:rFonts w:ascii="Calibri" w:hAnsi="Calibri"/>
          <w:sz w:val="22"/>
          <w:szCs w:val="22"/>
        </w:rPr>
        <w:t xml:space="preserve"> Instead, questions should be those that ask for clarification regarding what was done and why, how the data allows the presenter to draw the conclusions they do, those that challenge how the data were interpreted and placed within broader scientific context</w:t>
      </w:r>
      <w:r w:rsidR="007C53A9">
        <w:rPr>
          <w:rFonts w:ascii="Calibri" w:hAnsi="Calibri"/>
          <w:sz w:val="22"/>
          <w:szCs w:val="22"/>
        </w:rPr>
        <w:t>, etc</w:t>
      </w:r>
      <w:r>
        <w:rPr>
          <w:rFonts w:ascii="Calibri" w:hAnsi="Calibri"/>
          <w:sz w:val="22"/>
          <w:szCs w:val="22"/>
        </w:rPr>
        <w:t>.</w:t>
      </w:r>
    </w:p>
    <w:p w:rsidR="002D4D0D" w:rsidRDefault="002D4D0D" w:rsidP="00F972AC">
      <w:pPr>
        <w:rPr>
          <w:rFonts w:ascii="Calibri" w:hAnsi="Calibri"/>
          <w:sz w:val="22"/>
          <w:szCs w:val="22"/>
        </w:rPr>
      </w:pPr>
    </w:p>
    <w:p w:rsidR="002D4D0D" w:rsidRDefault="002D4D0D" w:rsidP="00F972AC">
      <w:pPr>
        <w:rPr>
          <w:rFonts w:ascii="Calibri" w:hAnsi="Calibri"/>
          <w:sz w:val="22"/>
          <w:szCs w:val="22"/>
        </w:rPr>
      </w:pPr>
      <w:r>
        <w:rPr>
          <w:rFonts w:ascii="Calibri" w:hAnsi="Calibri"/>
          <w:sz w:val="22"/>
          <w:szCs w:val="22"/>
        </w:rPr>
        <w:t>Presenters should put significant effort into preparing for such questions. You must be able to speak with some authority about what methodology was employed (read up on the techniques used if you don’t initially understand them</w:t>
      </w:r>
      <w:r w:rsidR="0077305D">
        <w:rPr>
          <w:rFonts w:ascii="Calibri" w:hAnsi="Calibri"/>
          <w:sz w:val="22"/>
          <w:szCs w:val="22"/>
        </w:rPr>
        <w:t>, perhaps one of your supporting references is a review of that technique</w:t>
      </w:r>
      <w:r>
        <w:rPr>
          <w:rFonts w:ascii="Calibri" w:hAnsi="Calibri"/>
          <w:sz w:val="22"/>
          <w:szCs w:val="22"/>
        </w:rPr>
        <w:t>), address questions regarding why you concluded what you concluded, etc. You cannot be expected to answer every possible question. However, reading of related articles (those you cite in your presentation) should help you to anticipate or address at least some of the questions you’ll get.</w:t>
      </w:r>
    </w:p>
    <w:p w:rsidR="00D73B2D" w:rsidRDefault="00D73B2D" w:rsidP="00F972AC">
      <w:pPr>
        <w:rPr>
          <w:rFonts w:ascii="Calibri" w:hAnsi="Calibri"/>
          <w:sz w:val="22"/>
          <w:szCs w:val="22"/>
        </w:rPr>
      </w:pPr>
    </w:p>
    <w:p w:rsidR="00D73B2D" w:rsidRDefault="00D73B2D" w:rsidP="00F972AC">
      <w:pPr>
        <w:rPr>
          <w:rFonts w:ascii="Calibri" w:hAnsi="Calibri"/>
          <w:sz w:val="22"/>
          <w:szCs w:val="22"/>
        </w:rPr>
      </w:pPr>
      <w:r>
        <w:rPr>
          <w:rFonts w:ascii="Calibri" w:hAnsi="Calibri"/>
          <w:sz w:val="22"/>
          <w:szCs w:val="22"/>
        </w:rPr>
        <w:t xml:space="preserve">This is part of your </w:t>
      </w:r>
      <w:r w:rsidRPr="00D73B2D">
        <w:rPr>
          <w:rFonts w:ascii="Calibri" w:hAnsi="Calibri"/>
          <w:b/>
          <w:sz w:val="22"/>
          <w:szCs w:val="22"/>
        </w:rPr>
        <w:t>participation grade</w:t>
      </w:r>
      <w:r>
        <w:rPr>
          <w:rFonts w:ascii="Calibri" w:hAnsi="Calibri"/>
          <w:sz w:val="22"/>
          <w:szCs w:val="22"/>
        </w:rPr>
        <w:t>. You can’t</w:t>
      </w:r>
      <w:r w:rsidR="0077305D">
        <w:rPr>
          <w:rFonts w:ascii="Calibri" w:hAnsi="Calibri"/>
          <w:sz w:val="22"/>
          <w:szCs w:val="22"/>
        </w:rPr>
        <w:t xml:space="preserve"> (and won’t)</w:t>
      </w:r>
      <w:r>
        <w:rPr>
          <w:rFonts w:ascii="Calibri" w:hAnsi="Calibri"/>
          <w:sz w:val="22"/>
          <w:szCs w:val="22"/>
        </w:rPr>
        <w:t xml:space="preserve"> be expected to have questions after each and every presentation. However, if you consistently fail to raise your hand and ask questions, this will be noted by the TA and will negatively affect your participation grade.</w:t>
      </w:r>
    </w:p>
    <w:p w:rsidR="00CB5C29" w:rsidRDefault="00CB5C29" w:rsidP="00F972AC">
      <w:pPr>
        <w:rPr>
          <w:rFonts w:ascii="Calibri" w:hAnsi="Calibri"/>
          <w:sz w:val="22"/>
          <w:szCs w:val="22"/>
        </w:rPr>
      </w:pPr>
    </w:p>
    <w:p w:rsidR="00CB134D" w:rsidRPr="00CB134D" w:rsidRDefault="00CB134D" w:rsidP="00AD49F6">
      <w:pPr>
        <w:pStyle w:val="Heading1"/>
      </w:pPr>
      <w:r w:rsidRPr="00CB134D">
        <w:t>Peer assessment</w:t>
      </w:r>
    </w:p>
    <w:p w:rsidR="00CB134D" w:rsidRDefault="00CB134D" w:rsidP="00F972AC">
      <w:pPr>
        <w:rPr>
          <w:rFonts w:ascii="Calibri" w:hAnsi="Calibri"/>
          <w:sz w:val="22"/>
          <w:szCs w:val="22"/>
        </w:rPr>
      </w:pPr>
    </w:p>
    <w:p w:rsidR="00D17D72" w:rsidRDefault="00D17D72" w:rsidP="00D17D72">
      <w:pPr>
        <w:pStyle w:val="Subtitle"/>
      </w:pPr>
      <w:r>
        <w:t>Pre-review</w:t>
      </w:r>
    </w:p>
    <w:p w:rsidR="00C672C4" w:rsidRDefault="007C53A9" w:rsidP="00F972AC">
      <w:pPr>
        <w:rPr>
          <w:rFonts w:ascii="Calibri" w:hAnsi="Calibri"/>
          <w:sz w:val="22"/>
          <w:szCs w:val="22"/>
        </w:rPr>
      </w:pPr>
      <w:r>
        <w:rPr>
          <w:rFonts w:ascii="Calibri" w:hAnsi="Calibri"/>
          <w:sz w:val="22"/>
          <w:szCs w:val="22"/>
        </w:rPr>
        <w:t>Each presenter will have their presentation reviewed by three classmates. To put it another way, you will have the responsibility of reviewing three of your peers' talks. This</w:t>
      </w:r>
      <w:r w:rsidR="00D17D72">
        <w:rPr>
          <w:rFonts w:ascii="Calibri" w:hAnsi="Calibri"/>
          <w:sz w:val="22"/>
          <w:szCs w:val="22"/>
        </w:rPr>
        <w:t xml:space="preserve"> will involve a pre-</w:t>
      </w:r>
      <w:r>
        <w:rPr>
          <w:rFonts w:ascii="Calibri" w:hAnsi="Calibri"/>
          <w:sz w:val="22"/>
          <w:szCs w:val="22"/>
        </w:rPr>
        <w:t xml:space="preserve">review </w:t>
      </w:r>
      <w:r w:rsidR="00C672C4">
        <w:rPr>
          <w:rFonts w:ascii="Calibri" w:hAnsi="Calibri"/>
          <w:sz w:val="22"/>
          <w:szCs w:val="22"/>
        </w:rPr>
        <w:t>in which you have to</w:t>
      </w:r>
      <w:r w:rsidR="00CB134D">
        <w:rPr>
          <w:rFonts w:ascii="Calibri" w:hAnsi="Calibri"/>
          <w:sz w:val="22"/>
          <w:szCs w:val="22"/>
        </w:rPr>
        <w:t xml:space="preserve"> read the pap</w:t>
      </w:r>
      <w:r w:rsidR="00C672C4">
        <w:rPr>
          <w:rFonts w:ascii="Calibri" w:hAnsi="Calibri"/>
          <w:sz w:val="22"/>
          <w:szCs w:val="22"/>
        </w:rPr>
        <w:t>er to be presented and produce</w:t>
      </w:r>
      <w:r w:rsidR="00CB134D">
        <w:rPr>
          <w:rFonts w:ascii="Calibri" w:hAnsi="Calibri"/>
          <w:sz w:val="22"/>
          <w:szCs w:val="22"/>
        </w:rPr>
        <w:t xml:space="preserve"> a short, abstract-style summary, using your own words. </w:t>
      </w:r>
      <w:r w:rsidR="00C672C4">
        <w:rPr>
          <w:rFonts w:ascii="Calibri" w:hAnsi="Calibri"/>
          <w:sz w:val="22"/>
          <w:szCs w:val="22"/>
        </w:rPr>
        <w:t xml:space="preserve">This Assignment () must be completed on </w:t>
      </w:r>
      <w:proofErr w:type="spellStart"/>
      <w:r w:rsidR="00C672C4">
        <w:rPr>
          <w:rFonts w:ascii="Calibri" w:hAnsi="Calibri"/>
          <w:sz w:val="22"/>
          <w:szCs w:val="22"/>
        </w:rPr>
        <w:t>Quercus</w:t>
      </w:r>
      <w:proofErr w:type="spellEnd"/>
      <w:r w:rsidR="00C672C4">
        <w:rPr>
          <w:rFonts w:ascii="Calibri" w:hAnsi="Calibri"/>
          <w:sz w:val="22"/>
          <w:szCs w:val="22"/>
        </w:rPr>
        <w:t xml:space="preserve"> PRIOR TO the start of the tutorial section in which your peer presents their oral presentation or podcast. </w:t>
      </w:r>
      <w:r w:rsidR="00CB134D">
        <w:rPr>
          <w:rFonts w:ascii="Calibri" w:hAnsi="Calibri"/>
          <w:sz w:val="22"/>
          <w:szCs w:val="22"/>
        </w:rPr>
        <w:t xml:space="preserve">You will be told which 3 papers/presentations you must do this for at least one week prior to </w:t>
      </w:r>
      <w:r w:rsidR="00D17D72">
        <w:rPr>
          <w:rFonts w:ascii="Calibri" w:hAnsi="Calibri"/>
          <w:sz w:val="22"/>
          <w:szCs w:val="22"/>
        </w:rPr>
        <w:t>when each is</w:t>
      </w:r>
      <w:r w:rsidR="00CB134D">
        <w:rPr>
          <w:rFonts w:ascii="Calibri" w:hAnsi="Calibri"/>
          <w:sz w:val="22"/>
          <w:szCs w:val="22"/>
        </w:rPr>
        <w:t xml:space="preserve"> present</w:t>
      </w:r>
      <w:r w:rsidR="00D17D72">
        <w:rPr>
          <w:rFonts w:ascii="Calibri" w:hAnsi="Calibri"/>
          <w:sz w:val="22"/>
          <w:szCs w:val="22"/>
        </w:rPr>
        <w:t>ed</w:t>
      </w:r>
      <w:r w:rsidR="00CB134D">
        <w:rPr>
          <w:rFonts w:ascii="Calibri" w:hAnsi="Calibri"/>
          <w:sz w:val="22"/>
          <w:szCs w:val="22"/>
        </w:rPr>
        <w:t>.</w:t>
      </w:r>
    </w:p>
    <w:p w:rsidR="00C672C4" w:rsidRDefault="00C672C4" w:rsidP="00F972AC">
      <w:pPr>
        <w:rPr>
          <w:rFonts w:ascii="Calibri" w:hAnsi="Calibri"/>
          <w:sz w:val="22"/>
          <w:szCs w:val="22"/>
        </w:rPr>
      </w:pPr>
    </w:p>
    <w:p w:rsidR="00C672C4" w:rsidRDefault="00C672C4" w:rsidP="00C672C4">
      <w:pPr>
        <w:pStyle w:val="Subtitle"/>
      </w:pPr>
      <w:r>
        <w:t>Peer-review</w:t>
      </w:r>
    </w:p>
    <w:p w:rsidR="00CB5C29" w:rsidRPr="00D76160" w:rsidRDefault="00CB134D" w:rsidP="00F972AC">
      <w:pPr>
        <w:rPr>
          <w:rFonts w:ascii="Calibri" w:hAnsi="Calibri"/>
          <w:sz w:val="22"/>
          <w:szCs w:val="22"/>
        </w:rPr>
      </w:pPr>
      <w:r>
        <w:rPr>
          <w:rFonts w:ascii="Calibri" w:hAnsi="Calibri"/>
          <w:sz w:val="22"/>
          <w:szCs w:val="22"/>
        </w:rPr>
        <w:t xml:space="preserve">Additionally, you will fill out an assessment form </w:t>
      </w:r>
      <w:r w:rsidR="00C672C4">
        <w:rPr>
          <w:rFonts w:ascii="Calibri" w:hAnsi="Calibri"/>
          <w:sz w:val="22"/>
          <w:szCs w:val="22"/>
        </w:rPr>
        <w:t>during/following</w:t>
      </w:r>
      <w:r>
        <w:rPr>
          <w:rFonts w:ascii="Calibri" w:hAnsi="Calibri"/>
          <w:sz w:val="22"/>
          <w:szCs w:val="22"/>
        </w:rPr>
        <w:t xml:space="preserve"> the talk. </w:t>
      </w:r>
      <w:r w:rsidR="00C672C4">
        <w:rPr>
          <w:rFonts w:ascii="Calibri" w:hAnsi="Calibri"/>
          <w:sz w:val="22"/>
          <w:szCs w:val="22"/>
        </w:rPr>
        <w:t xml:space="preserve">You may do this directly on the </w:t>
      </w:r>
      <w:proofErr w:type="spellStart"/>
      <w:r w:rsidR="00C672C4">
        <w:rPr>
          <w:rFonts w:ascii="Calibri" w:hAnsi="Calibri"/>
          <w:sz w:val="22"/>
          <w:szCs w:val="22"/>
        </w:rPr>
        <w:t>Quercus</w:t>
      </w:r>
      <w:proofErr w:type="spellEnd"/>
      <w:r w:rsidR="00C672C4">
        <w:rPr>
          <w:rFonts w:ascii="Calibri" w:hAnsi="Calibri"/>
          <w:sz w:val="22"/>
          <w:szCs w:val="22"/>
        </w:rPr>
        <w:t xml:space="preserve"> Assignment form (if you have your laptop with you), or fill out a paper version and upload/transcribe your feedback to the Assignment form after the fact (if you don’t have your laptop with you; t</w:t>
      </w:r>
      <w:r>
        <w:rPr>
          <w:rFonts w:ascii="Calibri" w:hAnsi="Calibri"/>
          <w:sz w:val="22"/>
          <w:szCs w:val="22"/>
        </w:rPr>
        <w:t>he TA will provide these forms to you</w:t>
      </w:r>
      <w:r w:rsidR="00C672C4">
        <w:rPr>
          <w:rFonts w:ascii="Calibri" w:hAnsi="Calibri"/>
          <w:sz w:val="22"/>
          <w:szCs w:val="22"/>
        </w:rPr>
        <w:t>)</w:t>
      </w:r>
      <w:r w:rsidR="00CB49FD">
        <w:rPr>
          <w:rFonts w:ascii="Calibri" w:hAnsi="Calibri"/>
          <w:sz w:val="22"/>
          <w:szCs w:val="22"/>
        </w:rPr>
        <w:t xml:space="preserve">. </w:t>
      </w:r>
      <w:r w:rsidR="00C672C4">
        <w:rPr>
          <w:rFonts w:ascii="Calibri" w:hAnsi="Calibri"/>
          <w:sz w:val="22"/>
          <w:szCs w:val="22"/>
        </w:rPr>
        <w:t>The completion of the online Assignment must be done</w:t>
      </w:r>
      <w:r w:rsidR="00CB49FD">
        <w:rPr>
          <w:rFonts w:ascii="Calibri" w:hAnsi="Calibri"/>
          <w:sz w:val="22"/>
          <w:szCs w:val="22"/>
        </w:rPr>
        <w:t xml:space="preserve"> by the start of the follo</w:t>
      </w:r>
      <w:r w:rsidR="00C672C4">
        <w:rPr>
          <w:rFonts w:ascii="Calibri" w:hAnsi="Calibri"/>
          <w:sz w:val="22"/>
          <w:szCs w:val="22"/>
        </w:rPr>
        <w:t>wing week's tutorial</w:t>
      </w:r>
      <w:r w:rsidR="00CB49FD">
        <w:rPr>
          <w:rFonts w:ascii="Calibri" w:hAnsi="Calibri"/>
          <w:sz w:val="22"/>
          <w:szCs w:val="22"/>
        </w:rPr>
        <w:t>. Note: you will only have to do one peer assessment per week (maximum</w:t>
      </w:r>
      <w:r w:rsidR="00AD49F6">
        <w:rPr>
          <w:rFonts w:ascii="Calibri" w:hAnsi="Calibri"/>
          <w:sz w:val="22"/>
          <w:szCs w:val="22"/>
        </w:rPr>
        <w:t xml:space="preserve"> of</w:t>
      </w:r>
      <w:r w:rsidR="00CB49FD">
        <w:rPr>
          <w:rFonts w:ascii="Calibri" w:hAnsi="Calibri"/>
          <w:sz w:val="22"/>
          <w:szCs w:val="22"/>
        </w:rPr>
        <w:t xml:space="preserve"> 3), and you will not be expected to do one during the week in which you are presenting.</w:t>
      </w:r>
    </w:p>
    <w:sectPr w:rsidR="00CB5C29" w:rsidRPr="00D76160" w:rsidSect="00AD49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7950"/>
    <w:multiLevelType w:val="hybridMultilevel"/>
    <w:tmpl w:val="9F562A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A14A6"/>
    <w:multiLevelType w:val="hybridMultilevel"/>
    <w:tmpl w:val="6B3C3D5A"/>
    <w:lvl w:ilvl="0" w:tplc="B89A8A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04D7"/>
    <w:multiLevelType w:val="hybridMultilevel"/>
    <w:tmpl w:val="A3CE87C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B14A0"/>
    <w:multiLevelType w:val="hybridMultilevel"/>
    <w:tmpl w:val="E3E090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EF150F"/>
    <w:multiLevelType w:val="hybridMultilevel"/>
    <w:tmpl w:val="D2882822"/>
    <w:lvl w:ilvl="0" w:tplc="937A386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900B0"/>
    <w:multiLevelType w:val="multilevel"/>
    <w:tmpl w:val="9F562A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4328BB"/>
    <w:multiLevelType w:val="hybridMultilevel"/>
    <w:tmpl w:val="B7281A60"/>
    <w:lvl w:ilvl="0" w:tplc="FB7EC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21273"/>
    <w:multiLevelType w:val="hybridMultilevel"/>
    <w:tmpl w:val="E698E13C"/>
    <w:lvl w:ilvl="0" w:tplc="FB7EC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47DE2"/>
    <w:multiLevelType w:val="hybridMultilevel"/>
    <w:tmpl w:val="3964FA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891A69"/>
    <w:multiLevelType w:val="hybridMultilevel"/>
    <w:tmpl w:val="A9A2251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9"/>
  </w:num>
  <w:num w:numId="6">
    <w:abstractNumId w:val="3"/>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4E"/>
    <w:rsid w:val="0002672C"/>
    <w:rsid w:val="0003486E"/>
    <w:rsid w:val="0004714F"/>
    <w:rsid w:val="00053231"/>
    <w:rsid w:val="00092ED3"/>
    <w:rsid w:val="000E7CC4"/>
    <w:rsid w:val="00146259"/>
    <w:rsid w:val="0017285E"/>
    <w:rsid w:val="00177E9B"/>
    <w:rsid w:val="001B4A3B"/>
    <w:rsid w:val="001E6AA8"/>
    <w:rsid w:val="001E76C5"/>
    <w:rsid w:val="0025060B"/>
    <w:rsid w:val="00277E7D"/>
    <w:rsid w:val="002B56A3"/>
    <w:rsid w:val="002C6894"/>
    <w:rsid w:val="002D4D0D"/>
    <w:rsid w:val="002E5568"/>
    <w:rsid w:val="00355892"/>
    <w:rsid w:val="003D281C"/>
    <w:rsid w:val="003D2E64"/>
    <w:rsid w:val="003E7AE2"/>
    <w:rsid w:val="00420BDC"/>
    <w:rsid w:val="00430E50"/>
    <w:rsid w:val="00434229"/>
    <w:rsid w:val="00473AD3"/>
    <w:rsid w:val="004C120F"/>
    <w:rsid w:val="004D0BD9"/>
    <w:rsid w:val="004D3BB5"/>
    <w:rsid w:val="00500EED"/>
    <w:rsid w:val="00512D73"/>
    <w:rsid w:val="005157F6"/>
    <w:rsid w:val="0052150B"/>
    <w:rsid w:val="005347CB"/>
    <w:rsid w:val="005641CF"/>
    <w:rsid w:val="0056631F"/>
    <w:rsid w:val="006163CF"/>
    <w:rsid w:val="0062124A"/>
    <w:rsid w:val="00670E97"/>
    <w:rsid w:val="006A407F"/>
    <w:rsid w:val="00704730"/>
    <w:rsid w:val="00721CF0"/>
    <w:rsid w:val="007275F0"/>
    <w:rsid w:val="0076153F"/>
    <w:rsid w:val="0077305D"/>
    <w:rsid w:val="007C53A9"/>
    <w:rsid w:val="007D4160"/>
    <w:rsid w:val="007E5E28"/>
    <w:rsid w:val="007F4F29"/>
    <w:rsid w:val="00806218"/>
    <w:rsid w:val="008148E7"/>
    <w:rsid w:val="0082463F"/>
    <w:rsid w:val="00854956"/>
    <w:rsid w:val="00862CAE"/>
    <w:rsid w:val="00887E54"/>
    <w:rsid w:val="008A1703"/>
    <w:rsid w:val="008A5A62"/>
    <w:rsid w:val="008A661D"/>
    <w:rsid w:val="008F1806"/>
    <w:rsid w:val="008F50CB"/>
    <w:rsid w:val="009E1D98"/>
    <w:rsid w:val="009F27C3"/>
    <w:rsid w:val="009F2C8F"/>
    <w:rsid w:val="00A351B9"/>
    <w:rsid w:val="00A41E6C"/>
    <w:rsid w:val="00A51EC2"/>
    <w:rsid w:val="00A66B71"/>
    <w:rsid w:val="00A87637"/>
    <w:rsid w:val="00AD49F6"/>
    <w:rsid w:val="00AF6E07"/>
    <w:rsid w:val="00B22179"/>
    <w:rsid w:val="00B25A70"/>
    <w:rsid w:val="00B64743"/>
    <w:rsid w:val="00B8590B"/>
    <w:rsid w:val="00B860E4"/>
    <w:rsid w:val="00BC6A49"/>
    <w:rsid w:val="00BE220A"/>
    <w:rsid w:val="00C20447"/>
    <w:rsid w:val="00C61E5E"/>
    <w:rsid w:val="00C65820"/>
    <w:rsid w:val="00C658F0"/>
    <w:rsid w:val="00C672C4"/>
    <w:rsid w:val="00C82011"/>
    <w:rsid w:val="00C90BCA"/>
    <w:rsid w:val="00C94BEE"/>
    <w:rsid w:val="00CB134D"/>
    <w:rsid w:val="00CB49FD"/>
    <w:rsid w:val="00CB5C29"/>
    <w:rsid w:val="00CE3B48"/>
    <w:rsid w:val="00D01FA8"/>
    <w:rsid w:val="00D020CF"/>
    <w:rsid w:val="00D17D72"/>
    <w:rsid w:val="00D23A46"/>
    <w:rsid w:val="00D54225"/>
    <w:rsid w:val="00D73B2D"/>
    <w:rsid w:val="00D76160"/>
    <w:rsid w:val="00DD1533"/>
    <w:rsid w:val="00DD364E"/>
    <w:rsid w:val="00E07A61"/>
    <w:rsid w:val="00E13488"/>
    <w:rsid w:val="00E1779F"/>
    <w:rsid w:val="00E247AE"/>
    <w:rsid w:val="00E3421B"/>
    <w:rsid w:val="00E45EC5"/>
    <w:rsid w:val="00E847BA"/>
    <w:rsid w:val="00E9303F"/>
    <w:rsid w:val="00ED44C5"/>
    <w:rsid w:val="00F06E50"/>
    <w:rsid w:val="00F34D99"/>
    <w:rsid w:val="00F45EB2"/>
    <w:rsid w:val="00F972AC"/>
    <w:rsid w:val="00F97364"/>
    <w:rsid w:val="00FB3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4A5CE2-747C-4694-98F7-16835689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D49F6"/>
    <w:pPr>
      <w:keepNext/>
      <w:keepLines/>
      <w:spacing w:before="240"/>
      <w:outlineLvl w:val="0"/>
    </w:pPr>
    <w:rPr>
      <w:rFonts w:asciiTheme="majorHAnsi" w:eastAsiaTheme="majorEastAsia" w:hAnsiTheme="majorHAnsi" w:cstheme="majorBidi"/>
      <w:color w:val="03234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D49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49F6"/>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rsid w:val="00AD49F6"/>
    <w:rPr>
      <w:rFonts w:asciiTheme="majorHAnsi" w:eastAsiaTheme="majorEastAsia" w:hAnsiTheme="majorHAnsi" w:cstheme="majorBidi"/>
      <w:color w:val="032348" w:themeColor="accent1" w:themeShade="BF"/>
      <w:sz w:val="32"/>
      <w:szCs w:val="32"/>
      <w:lang w:val="en-US" w:eastAsia="en-US"/>
    </w:rPr>
  </w:style>
  <w:style w:type="paragraph" w:styleId="BalloonText">
    <w:name w:val="Balloon Text"/>
    <w:basedOn w:val="Normal"/>
    <w:link w:val="BalloonTextChar"/>
    <w:semiHidden/>
    <w:unhideWhenUsed/>
    <w:rsid w:val="00277E7D"/>
    <w:rPr>
      <w:rFonts w:ascii="Segoe UI" w:hAnsi="Segoe UI" w:cs="Segoe UI"/>
      <w:sz w:val="18"/>
      <w:szCs w:val="18"/>
    </w:rPr>
  </w:style>
  <w:style w:type="character" w:customStyle="1" w:styleId="BalloonTextChar">
    <w:name w:val="Balloon Text Char"/>
    <w:basedOn w:val="DefaultParagraphFont"/>
    <w:link w:val="BalloonText"/>
    <w:semiHidden/>
    <w:rsid w:val="00277E7D"/>
    <w:rPr>
      <w:rFonts w:ascii="Segoe UI" w:hAnsi="Segoe UI" w:cs="Segoe UI"/>
      <w:sz w:val="18"/>
      <w:szCs w:val="18"/>
      <w:lang w:val="en-US" w:eastAsia="en-US"/>
    </w:rPr>
  </w:style>
  <w:style w:type="table" w:styleId="TableGrid">
    <w:name w:val="Table Grid"/>
    <w:basedOn w:val="TableNormal"/>
    <w:rsid w:val="0050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EED"/>
    <w:pPr>
      <w:ind w:left="720"/>
      <w:contextualSpacing/>
    </w:pPr>
  </w:style>
  <w:style w:type="character" w:styleId="Hyperlink">
    <w:name w:val="Hyperlink"/>
    <w:basedOn w:val="DefaultParagraphFont"/>
    <w:unhideWhenUsed/>
    <w:rsid w:val="00146259"/>
    <w:rPr>
      <w:color w:val="0D2E46" w:themeColor="hyperlink"/>
      <w:u w:val="single"/>
    </w:rPr>
  </w:style>
  <w:style w:type="paragraph" w:styleId="Subtitle">
    <w:name w:val="Subtitle"/>
    <w:basedOn w:val="Normal"/>
    <w:next w:val="Normal"/>
    <w:link w:val="SubtitleChar"/>
    <w:qFormat/>
    <w:rsid w:val="00D17D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7D72"/>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ca/keynote/" TargetMode="External"/><Relationship Id="rId3" Type="http://schemas.openxmlformats.org/officeDocument/2006/relationships/styles" Target="styles.xml"/><Relationship Id="rId7" Type="http://schemas.openxmlformats.org/officeDocument/2006/relationships/hyperlink" Target="https://prez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ducts.office.com/en-ca/powerpo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UTSC_WELCH_COURSE_SYLLABUS_THEM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04FC3-D980-4C99-BC7D-5B194113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9994</TotalTime>
  <Pages>5</Pages>
  <Words>2110</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BIOD43H EXERCISE PHYSIOLOGY – WINTER 2011</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BIOD43H EXERCISE PHYSIOLOGY – WINTER 2011</dc:title>
  <dc:creator>Kenneth Welch</dc:creator>
  <cp:lastModifiedBy>Ken Welch</cp:lastModifiedBy>
  <cp:revision>6</cp:revision>
  <cp:lastPrinted>2016-01-23T19:17:00Z</cp:lastPrinted>
  <dcterms:created xsi:type="dcterms:W3CDTF">2018-12-19T19:06:00Z</dcterms:created>
  <dcterms:modified xsi:type="dcterms:W3CDTF">2019-01-28T14:13:00Z</dcterms:modified>
</cp:coreProperties>
</file>