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9834A" w14:textId="18D9C2C6" w:rsidR="00D831C9" w:rsidRPr="00F065E4" w:rsidRDefault="00D831C9" w:rsidP="00D831C9">
      <w:pPr>
        <w:rPr>
          <w:rFonts w:ascii="Cambria" w:hAnsi="Cambria" w:cstheme="minorHAnsi"/>
          <w:b/>
          <w:bCs/>
          <w:color w:val="000000" w:themeColor="text1"/>
          <w:sz w:val="28"/>
          <w:szCs w:val="28"/>
        </w:rPr>
      </w:pPr>
      <w:r w:rsidRPr="00F065E4">
        <w:rPr>
          <w:rFonts w:ascii="Cambria" w:hAnsi="Cambria" w:cstheme="minorHAnsi"/>
          <w:b/>
          <w:bCs/>
          <w:color w:val="000000" w:themeColor="text1"/>
          <w:sz w:val="28"/>
          <w:szCs w:val="28"/>
        </w:rPr>
        <w:t>Podcast Assignment Overview – WSTD10/HISD25/ANTD20</w:t>
      </w:r>
    </w:p>
    <w:p w14:paraId="5C3224F0" w14:textId="77777777" w:rsidR="00D831C9" w:rsidRDefault="00D831C9" w:rsidP="00D831C9">
      <w:pPr>
        <w:rPr>
          <w:rFonts w:ascii="Cambria" w:hAnsi="Cambria" w:cstheme="minorHAnsi"/>
          <w:color w:val="000000" w:themeColor="text1"/>
        </w:rPr>
      </w:pPr>
    </w:p>
    <w:p w14:paraId="60247A92" w14:textId="26A719CD" w:rsidR="00D831C9" w:rsidRPr="00611DF4" w:rsidRDefault="00D831C9" w:rsidP="00D831C9">
      <w:pPr>
        <w:rPr>
          <w:rFonts w:cstheme="minorHAnsi"/>
          <w:b/>
          <w:bCs/>
          <w:color w:val="000000" w:themeColor="text1"/>
        </w:rPr>
      </w:pPr>
      <w:r w:rsidRPr="00611DF4">
        <w:rPr>
          <w:rFonts w:cstheme="minorHAnsi"/>
          <w:b/>
          <w:bCs/>
          <w:color w:val="000000" w:themeColor="text1"/>
        </w:rPr>
        <w:t>Course Structure and Summary</w:t>
      </w:r>
    </w:p>
    <w:p w14:paraId="74EB3164" w14:textId="77777777" w:rsidR="00F065E4" w:rsidRPr="00611DF4" w:rsidRDefault="00F065E4" w:rsidP="00D831C9">
      <w:pPr>
        <w:rPr>
          <w:rFonts w:cstheme="minorHAnsi"/>
          <w:color w:val="000000" w:themeColor="text1"/>
        </w:rPr>
      </w:pPr>
    </w:p>
    <w:p w14:paraId="7F148B1C" w14:textId="50AD970B" w:rsidR="00D831C9" w:rsidRPr="00611DF4" w:rsidRDefault="00D831C9" w:rsidP="00D831C9">
      <w:pPr>
        <w:rPr>
          <w:rFonts w:eastAsia="Times New Roman" w:cstheme="minorHAnsi"/>
          <w:color w:val="000000" w:themeColor="text1"/>
        </w:rPr>
      </w:pPr>
      <w:r w:rsidRPr="00611DF4">
        <w:rPr>
          <w:rFonts w:cstheme="minorHAnsi"/>
          <w:color w:val="000000" w:themeColor="text1"/>
        </w:rPr>
        <w:t xml:space="preserve">This course </w:t>
      </w:r>
      <w:r w:rsidRPr="00611DF4">
        <w:rPr>
          <w:rFonts w:cstheme="minorHAnsi"/>
          <w:color w:val="000000" w:themeColor="text1"/>
        </w:rPr>
        <w:t xml:space="preserve">is an advanced undergraduate seminar that emphasizes experiential learning through fieldwork in the community.  The course is interdisciplinary in its design and delivery and </w:t>
      </w:r>
      <w:r w:rsidRPr="00611DF4">
        <w:rPr>
          <w:rFonts w:cstheme="minorHAnsi"/>
          <w:color w:val="000000" w:themeColor="text1"/>
        </w:rPr>
        <w:t xml:space="preserve">has been offered since 2013.  It </w:t>
      </w:r>
      <w:r w:rsidRPr="00611DF4">
        <w:rPr>
          <w:rFonts w:cstheme="minorHAnsi"/>
          <w:color w:val="000000" w:themeColor="text1"/>
        </w:rPr>
        <w:t xml:space="preserve">is </w:t>
      </w:r>
      <w:r w:rsidRPr="00611DF4">
        <w:rPr>
          <w:rFonts w:cstheme="minorHAnsi"/>
          <w:color w:val="000000" w:themeColor="text1"/>
        </w:rPr>
        <w:t xml:space="preserve">currently </w:t>
      </w:r>
      <w:r w:rsidRPr="00611DF4">
        <w:rPr>
          <w:rFonts w:cstheme="minorHAnsi"/>
          <w:color w:val="000000" w:themeColor="text1"/>
        </w:rPr>
        <w:t xml:space="preserve">offered </w:t>
      </w:r>
      <w:r w:rsidRPr="00611DF4">
        <w:rPr>
          <w:rFonts w:eastAsia="Times New Roman" w:cstheme="minorHAnsi"/>
          <w:color w:val="000000" w:themeColor="text1"/>
        </w:rPr>
        <w:t xml:space="preserve">in partnership with courses in </w:t>
      </w:r>
      <w:r w:rsidRPr="00611DF4">
        <w:rPr>
          <w:rFonts w:eastAsia="Times New Roman" w:cstheme="minorHAnsi"/>
          <w:color w:val="000000" w:themeColor="text1"/>
        </w:rPr>
        <w:t xml:space="preserve">History, </w:t>
      </w:r>
      <w:proofErr w:type="spellStart"/>
      <w:r w:rsidRPr="00611DF4">
        <w:rPr>
          <w:rFonts w:eastAsia="Times New Roman" w:cstheme="minorHAnsi"/>
          <w:color w:val="000000" w:themeColor="text1"/>
        </w:rPr>
        <w:t>Womens</w:t>
      </w:r>
      <w:proofErr w:type="spellEnd"/>
      <w:r w:rsidRPr="00611DF4">
        <w:rPr>
          <w:rFonts w:eastAsia="Times New Roman" w:cstheme="minorHAnsi"/>
          <w:color w:val="000000" w:themeColor="text1"/>
        </w:rPr>
        <w:t>’ and Gender Studies and Anthropology</w:t>
      </w:r>
      <w:r w:rsidRPr="00611DF4">
        <w:rPr>
          <w:rFonts w:eastAsia="Times New Roman" w:cstheme="minorHAnsi"/>
          <w:color w:val="000000" w:themeColor="text1"/>
        </w:rPr>
        <w:t xml:space="preserve"> and has in the past partnered with City Studies and Sociology</w:t>
      </w:r>
      <w:r w:rsidRPr="00611DF4">
        <w:rPr>
          <w:rFonts w:eastAsia="Times New Roman" w:cstheme="minorHAnsi"/>
          <w:color w:val="000000" w:themeColor="text1"/>
        </w:rPr>
        <w:t xml:space="preserve">.  All three courses </w:t>
      </w:r>
      <w:r w:rsidRPr="00611DF4">
        <w:rPr>
          <w:rFonts w:eastAsia="Times New Roman" w:cstheme="minorHAnsi"/>
          <w:color w:val="000000" w:themeColor="text1"/>
        </w:rPr>
        <w:t xml:space="preserve">(HIS/WST/ANT) </w:t>
      </w:r>
      <w:r w:rsidRPr="00611DF4">
        <w:rPr>
          <w:rFonts w:eastAsia="Times New Roman" w:cstheme="minorHAnsi"/>
          <w:color w:val="000000" w:themeColor="text1"/>
        </w:rPr>
        <w:t xml:space="preserve">are offered at the same time but each course has its own classroom. </w:t>
      </w:r>
      <w:r w:rsidR="00444B91" w:rsidRPr="00611DF4">
        <w:rPr>
          <w:rFonts w:eastAsia="Times New Roman" w:cstheme="minorHAnsi"/>
          <w:color w:val="000000" w:themeColor="text1"/>
        </w:rPr>
        <w:t>The class groups meet alone in their disciplinary groups</w:t>
      </w:r>
      <w:r w:rsidRPr="00611DF4">
        <w:rPr>
          <w:rFonts w:eastAsia="Times New Roman" w:cstheme="minorHAnsi"/>
          <w:color w:val="000000" w:themeColor="text1"/>
        </w:rPr>
        <w:t xml:space="preserve"> and then for the second half of some of the classes all three classes (WST, HIS, and ANT) meet together</w:t>
      </w:r>
      <w:r w:rsidR="00F065E4" w:rsidRPr="00611DF4">
        <w:rPr>
          <w:rFonts w:eastAsia="Times New Roman" w:cstheme="minorHAnsi"/>
          <w:color w:val="000000" w:themeColor="text1"/>
        </w:rPr>
        <w:t xml:space="preserve"> for the purposes of training and to facilitate interdisciplinary interaction and research</w:t>
      </w:r>
      <w:r w:rsidRPr="00611DF4">
        <w:rPr>
          <w:rFonts w:eastAsia="Times New Roman" w:cstheme="minorHAnsi"/>
          <w:color w:val="000000" w:themeColor="text1"/>
        </w:rPr>
        <w:t xml:space="preserve">. </w:t>
      </w:r>
      <w:r w:rsidR="00F065E4" w:rsidRPr="00611DF4">
        <w:rPr>
          <w:rFonts w:eastAsia="Times New Roman" w:cstheme="minorHAnsi"/>
          <w:color w:val="000000" w:themeColor="text1"/>
        </w:rPr>
        <w:t xml:space="preserve"> </w:t>
      </w:r>
      <w:r w:rsidR="00444B91" w:rsidRPr="00611DF4">
        <w:rPr>
          <w:rFonts w:eastAsia="Times New Roman" w:cstheme="minorHAnsi"/>
          <w:color w:val="000000" w:themeColor="text1"/>
        </w:rPr>
        <w:t>Since the first offering of the course, the final assignment has involved</w:t>
      </w:r>
      <w:r w:rsidR="00F065E4" w:rsidRPr="00611DF4">
        <w:rPr>
          <w:rFonts w:eastAsia="Times New Roman" w:cstheme="minorHAnsi"/>
          <w:color w:val="000000" w:themeColor="text1"/>
        </w:rPr>
        <w:t xml:space="preserve"> </w:t>
      </w:r>
      <w:r w:rsidR="00444B91" w:rsidRPr="00611DF4">
        <w:rPr>
          <w:rFonts w:eastAsia="Times New Roman" w:cstheme="minorHAnsi"/>
          <w:color w:val="000000" w:themeColor="text1"/>
        </w:rPr>
        <w:t>some form of rich media assignment – digital story, mini digital documentary</w:t>
      </w:r>
      <w:r w:rsidR="00F065E4" w:rsidRPr="00611DF4">
        <w:rPr>
          <w:rFonts w:eastAsia="Times New Roman" w:cstheme="minorHAnsi"/>
          <w:color w:val="000000" w:themeColor="text1"/>
        </w:rPr>
        <w:t xml:space="preserve"> - </w:t>
      </w:r>
      <w:r w:rsidR="00444B91" w:rsidRPr="00611DF4">
        <w:rPr>
          <w:rFonts w:eastAsia="Times New Roman" w:cstheme="minorHAnsi"/>
          <w:color w:val="000000" w:themeColor="text1"/>
        </w:rPr>
        <w:t>in this case a final presentation involving 3 podcast episodes presented in a short digital story format.  Student</w:t>
      </w:r>
      <w:r w:rsidR="00F065E4" w:rsidRPr="00611DF4">
        <w:rPr>
          <w:rFonts w:eastAsia="Times New Roman" w:cstheme="minorHAnsi"/>
          <w:color w:val="000000" w:themeColor="text1"/>
        </w:rPr>
        <w:t>s</w:t>
      </w:r>
      <w:r w:rsidR="00444B91" w:rsidRPr="00611DF4">
        <w:rPr>
          <w:rFonts w:eastAsia="Times New Roman" w:cstheme="minorHAnsi"/>
          <w:color w:val="000000" w:themeColor="text1"/>
        </w:rPr>
        <w:t xml:space="preserve"> work </w:t>
      </w:r>
      <w:r w:rsidRPr="00611DF4">
        <w:rPr>
          <w:rFonts w:eastAsia="Times New Roman" w:cstheme="minorHAnsi"/>
          <w:color w:val="000000" w:themeColor="text1"/>
        </w:rPr>
        <w:t xml:space="preserve">in </w:t>
      </w:r>
      <w:r w:rsidR="00444B91" w:rsidRPr="00611DF4">
        <w:rPr>
          <w:rFonts w:eastAsia="Times New Roman" w:cstheme="minorHAnsi"/>
          <w:color w:val="000000" w:themeColor="text1"/>
        </w:rPr>
        <w:t xml:space="preserve">interdisciplinary research </w:t>
      </w:r>
      <w:r w:rsidRPr="00611DF4">
        <w:rPr>
          <w:rFonts w:eastAsia="Times New Roman" w:cstheme="minorHAnsi"/>
          <w:color w:val="000000" w:themeColor="text1"/>
        </w:rPr>
        <w:t>teams to learn skills, share peer feedback and develop a collaborative podcast.</w:t>
      </w:r>
      <w:r w:rsidR="00F065E4" w:rsidRPr="00611DF4">
        <w:rPr>
          <w:rFonts w:eastAsia="Times New Roman" w:cstheme="minorHAnsi"/>
          <w:color w:val="000000" w:themeColor="text1"/>
        </w:rPr>
        <w:t xml:space="preserve">  </w:t>
      </w:r>
      <w:r w:rsidRPr="00611DF4">
        <w:rPr>
          <w:rFonts w:cstheme="minorHAnsi"/>
          <w:color w:val="000000" w:themeColor="text1"/>
        </w:rPr>
        <w:t xml:space="preserve">Students </w:t>
      </w:r>
      <w:r w:rsidRPr="00611DF4">
        <w:rPr>
          <w:rFonts w:cstheme="minorHAnsi"/>
          <w:color w:val="000000" w:themeColor="text1"/>
        </w:rPr>
        <w:t>are</w:t>
      </w:r>
      <w:r w:rsidRPr="00611DF4">
        <w:rPr>
          <w:rFonts w:cstheme="minorHAnsi"/>
          <w:color w:val="000000" w:themeColor="text1"/>
        </w:rPr>
        <w:t xml:space="preserve"> introduced to qualitative research methods and practice of oral history and storytelling. </w:t>
      </w:r>
      <w:r w:rsidRPr="00611DF4">
        <w:rPr>
          <w:rFonts w:cstheme="minorHAnsi"/>
          <w:color w:val="000000" w:themeColor="text1"/>
        </w:rPr>
        <w:t xml:space="preserve">  </w:t>
      </w:r>
      <w:r w:rsidRPr="00611DF4">
        <w:rPr>
          <w:rFonts w:cstheme="minorHAnsi"/>
          <w:color w:val="000000" w:themeColor="text1"/>
        </w:rPr>
        <w:t xml:space="preserve">Each student </w:t>
      </w:r>
      <w:r w:rsidRPr="00611DF4">
        <w:rPr>
          <w:rFonts w:cstheme="minorHAnsi"/>
          <w:color w:val="000000" w:themeColor="text1"/>
        </w:rPr>
        <w:t>is</w:t>
      </w:r>
      <w:r w:rsidRPr="00611DF4">
        <w:rPr>
          <w:rFonts w:cstheme="minorHAnsi"/>
          <w:color w:val="000000" w:themeColor="text1"/>
        </w:rPr>
        <w:t xml:space="preserve"> responsible for conducting one oral history with one individual (which may take up to 3 interviews or contact sessions). </w:t>
      </w:r>
      <w:r w:rsidR="00444B91" w:rsidRPr="00611DF4">
        <w:rPr>
          <w:rFonts w:cstheme="minorHAnsi"/>
          <w:color w:val="000000" w:themeColor="text1"/>
        </w:rPr>
        <w:t xml:space="preserve"> </w:t>
      </w:r>
      <w:r w:rsidRPr="00611DF4">
        <w:rPr>
          <w:rFonts w:cstheme="minorHAnsi"/>
          <w:color w:val="000000" w:themeColor="text1"/>
        </w:rPr>
        <w:t xml:space="preserve">As a second step, students then partner with other students to create a combined final narrative story in the form of a podcast.  </w:t>
      </w:r>
    </w:p>
    <w:p w14:paraId="5F07C887" w14:textId="48A4CF77" w:rsidR="00D831C9" w:rsidRPr="00611DF4" w:rsidRDefault="00D831C9" w:rsidP="00D831C9">
      <w:pPr>
        <w:rPr>
          <w:rFonts w:eastAsia="Times New Roman" w:cstheme="minorHAnsi"/>
          <w:color w:val="000000" w:themeColor="text1"/>
        </w:rPr>
      </w:pPr>
    </w:p>
    <w:p w14:paraId="29744935" w14:textId="77777777" w:rsidR="00D831C9" w:rsidRPr="00611DF4" w:rsidRDefault="00D831C9" w:rsidP="00D831C9">
      <w:pPr>
        <w:autoSpaceDE w:val="0"/>
        <w:autoSpaceDN w:val="0"/>
        <w:spacing w:line="280" w:lineRule="atLeast"/>
        <w:rPr>
          <w:rFonts w:eastAsia="Times New Roman" w:cstheme="minorHAnsi"/>
          <w:b/>
          <w:iCs/>
          <w:color w:val="000000" w:themeColor="text1"/>
        </w:rPr>
      </w:pPr>
      <w:r w:rsidRPr="00611DF4">
        <w:rPr>
          <w:rFonts w:eastAsia="Times New Roman" w:cstheme="minorHAnsi"/>
          <w:b/>
          <w:iCs/>
          <w:color w:val="000000" w:themeColor="text1"/>
        </w:rPr>
        <w:t>Theme for Winter 2019:</w:t>
      </w:r>
    </w:p>
    <w:p w14:paraId="38D2015C" w14:textId="2E88506C" w:rsidR="00D831C9" w:rsidRPr="00611DF4" w:rsidRDefault="00D831C9" w:rsidP="00D831C9">
      <w:pPr>
        <w:rPr>
          <w:rFonts w:cstheme="minorHAnsi"/>
          <w:color w:val="000000" w:themeColor="text1"/>
        </w:rPr>
      </w:pPr>
      <w:r w:rsidRPr="00611DF4">
        <w:rPr>
          <w:rFonts w:eastAsia="Times New Roman" w:cstheme="minorHAnsi"/>
          <w:iCs/>
          <w:color w:val="000000" w:themeColor="text1"/>
        </w:rPr>
        <w:t xml:space="preserve">The theme for the interview research </w:t>
      </w:r>
      <w:r w:rsidR="00444B91" w:rsidRPr="00611DF4">
        <w:rPr>
          <w:rFonts w:eastAsia="Times New Roman" w:cstheme="minorHAnsi"/>
          <w:iCs/>
          <w:color w:val="000000" w:themeColor="text1"/>
        </w:rPr>
        <w:t>in the winter of 2019 was</w:t>
      </w:r>
      <w:r w:rsidRPr="00611DF4">
        <w:rPr>
          <w:rFonts w:eastAsia="Times New Roman" w:cstheme="minorHAnsi"/>
          <w:iCs/>
          <w:color w:val="000000" w:themeColor="text1"/>
        </w:rPr>
        <w:t xml:space="preserve"> </w:t>
      </w:r>
      <w:r w:rsidRPr="00611DF4">
        <w:rPr>
          <w:rFonts w:cstheme="minorHAnsi"/>
          <w:color w:val="000000" w:themeColor="text1"/>
        </w:rPr>
        <w:t xml:space="preserve">"Activism and Advocacy: Shifting Power, Increasing Agency." </w:t>
      </w:r>
      <w:r w:rsidR="00444B91" w:rsidRPr="00611DF4">
        <w:rPr>
          <w:rFonts w:cstheme="minorHAnsi"/>
          <w:color w:val="000000" w:themeColor="text1"/>
        </w:rPr>
        <w:t>The</w:t>
      </w:r>
      <w:r w:rsidRPr="00611DF4">
        <w:rPr>
          <w:rFonts w:cstheme="minorHAnsi"/>
          <w:color w:val="000000" w:themeColor="text1"/>
        </w:rPr>
        <w:t xml:space="preserve"> focus </w:t>
      </w:r>
      <w:r w:rsidR="00444B91" w:rsidRPr="00611DF4">
        <w:rPr>
          <w:rFonts w:cstheme="minorHAnsi"/>
          <w:color w:val="000000" w:themeColor="text1"/>
        </w:rPr>
        <w:t>was</w:t>
      </w:r>
      <w:r w:rsidRPr="00611DF4">
        <w:rPr>
          <w:rFonts w:cstheme="minorHAnsi"/>
          <w:color w:val="000000" w:themeColor="text1"/>
        </w:rPr>
        <w:t xml:space="preserve"> on local stories of activism and advocacy, with the goal of better understanding the pathways of change that have shaped individuals within our local community in the ongoing confrontations with a diverse range of social issues.  </w:t>
      </w:r>
    </w:p>
    <w:p w14:paraId="450E6DB3" w14:textId="55934FFB" w:rsidR="00D831C9" w:rsidRPr="00611DF4" w:rsidRDefault="00D831C9" w:rsidP="00D831C9">
      <w:pPr>
        <w:rPr>
          <w:rFonts w:eastAsia="Times New Roman" w:cstheme="minorHAnsi"/>
          <w:b/>
          <w:bCs/>
          <w:lang w:eastAsia="en-US"/>
        </w:rPr>
      </w:pPr>
    </w:p>
    <w:p w14:paraId="2135B3CE" w14:textId="77777777" w:rsidR="00D831C9" w:rsidRPr="00611DF4" w:rsidRDefault="00D831C9" w:rsidP="00D831C9">
      <w:pPr>
        <w:rPr>
          <w:rFonts w:cstheme="minorHAnsi"/>
          <w:b/>
        </w:rPr>
      </w:pPr>
      <w:r w:rsidRPr="00611DF4">
        <w:rPr>
          <w:rFonts w:cstheme="minorHAnsi"/>
          <w:b/>
        </w:rPr>
        <w:t>Podcast Assignment Overview</w:t>
      </w:r>
    </w:p>
    <w:p w14:paraId="243FA933" w14:textId="77777777" w:rsidR="00D831C9" w:rsidRPr="00611DF4" w:rsidRDefault="00D831C9" w:rsidP="00D831C9">
      <w:pPr>
        <w:rPr>
          <w:rFonts w:cstheme="minorHAnsi"/>
          <w:b/>
        </w:rPr>
      </w:pPr>
    </w:p>
    <w:p w14:paraId="394AC851" w14:textId="4DE0959C" w:rsidR="00D831C9" w:rsidRPr="00611DF4" w:rsidRDefault="00D831C9" w:rsidP="00D831C9">
      <w:pPr>
        <w:rPr>
          <w:rFonts w:cstheme="minorHAnsi"/>
        </w:rPr>
      </w:pPr>
      <w:r w:rsidRPr="00611DF4">
        <w:rPr>
          <w:rFonts w:cstheme="minorHAnsi"/>
        </w:rPr>
        <w:t xml:space="preserve">The culminating assignment in this course </w:t>
      </w:r>
      <w:r w:rsidR="00444B91" w:rsidRPr="00611DF4">
        <w:rPr>
          <w:rFonts w:cstheme="minorHAnsi"/>
        </w:rPr>
        <w:t>was</w:t>
      </w:r>
      <w:r w:rsidRPr="00611DF4">
        <w:rPr>
          <w:rFonts w:cstheme="minorHAnsi"/>
        </w:rPr>
        <w:t xml:space="preserve"> a</w:t>
      </w:r>
      <w:r w:rsidR="00444B91" w:rsidRPr="00611DF4">
        <w:rPr>
          <w:rFonts w:cstheme="minorHAnsi"/>
        </w:rPr>
        <w:t xml:space="preserve"> group</w:t>
      </w:r>
      <w:r w:rsidRPr="00611DF4">
        <w:rPr>
          <w:rFonts w:cstheme="minorHAnsi"/>
        </w:rPr>
        <w:t xml:space="preserve"> “podcast project,”</w:t>
      </w:r>
      <w:r w:rsidR="00444B91" w:rsidRPr="00611DF4">
        <w:rPr>
          <w:rFonts w:cstheme="minorHAnsi"/>
        </w:rPr>
        <w:t xml:space="preserve"> </w:t>
      </w:r>
      <w:r w:rsidRPr="00611DF4">
        <w:rPr>
          <w:rFonts w:cstheme="minorHAnsi"/>
        </w:rPr>
        <w:t>based on the oral history interviews.</w:t>
      </w:r>
      <w:r w:rsidR="00F065E4" w:rsidRPr="00611DF4">
        <w:rPr>
          <w:rFonts w:cstheme="minorHAnsi"/>
        </w:rPr>
        <w:t xml:space="preserve">  The final assignment was a culmination of a number of scaffolded assignments and exercises designed to help students gain knowledge of oral history methodology; data analysis; identification of themes/topics; production techniques and skills necessary for podcast and final presentation development.</w:t>
      </w:r>
    </w:p>
    <w:p w14:paraId="04F3AD83" w14:textId="77777777" w:rsidR="00D831C9" w:rsidRPr="00611DF4" w:rsidRDefault="00D831C9" w:rsidP="00D831C9">
      <w:pPr>
        <w:rPr>
          <w:rFonts w:cstheme="minorHAnsi"/>
        </w:rPr>
      </w:pPr>
    </w:p>
    <w:p w14:paraId="13542527" w14:textId="73A8010E" w:rsidR="00D831C9" w:rsidRPr="00611DF4" w:rsidRDefault="00D831C9" w:rsidP="00D831C9">
      <w:pPr>
        <w:rPr>
          <w:rFonts w:cstheme="minorHAnsi"/>
        </w:rPr>
      </w:pPr>
      <w:r w:rsidRPr="00611DF4">
        <w:rPr>
          <w:rFonts w:cstheme="minorHAnsi"/>
        </w:rPr>
        <w:t>The podcast project consist</w:t>
      </w:r>
      <w:r w:rsidR="00444B91" w:rsidRPr="00611DF4">
        <w:rPr>
          <w:rFonts w:cstheme="minorHAnsi"/>
        </w:rPr>
        <w:t>ed</w:t>
      </w:r>
      <w:r w:rsidRPr="00611DF4">
        <w:rPr>
          <w:rFonts w:cstheme="minorHAnsi"/>
        </w:rPr>
        <w:t xml:space="preserve"> of the following:</w:t>
      </w:r>
    </w:p>
    <w:p w14:paraId="1E22033D" w14:textId="77777777" w:rsidR="00D831C9" w:rsidRPr="00611DF4" w:rsidRDefault="00D831C9" w:rsidP="00D831C9">
      <w:pPr>
        <w:rPr>
          <w:rFonts w:cstheme="minorHAnsi"/>
          <w:b/>
          <w:color w:val="000000" w:themeColor="text1"/>
        </w:rPr>
      </w:pPr>
    </w:p>
    <w:p w14:paraId="19E30C3C" w14:textId="77777777" w:rsidR="00D831C9" w:rsidRPr="00611DF4" w:rsidRDefault="00D831C9" w:rsidP="00D831C9">
      <w:pPr>
        <w:rPr>
          <w:rFonts w:cstheme="minorHAnsi"/>
          <w:b/>
          <w:color w:val="000000" w:themeColor="text1"/>
        </w:rPr>
      </w:pPr>
      <w:r w:rsidRPr="00611DF4">
        <w:rPr>
          <w:rFonts w:cstheme="minorHAnsi"/>
          <w:b/>
          <w:color w:val="000000" w:themeColor="text1"/>
        </w:rPr>
        <w:t>Part 1:</w:t>
      </w:r>
    </w:p>
    <w:p w14:paraId="365921CE" w14:textId="48840A33" w:rsidR="00D831C9" w:rsidRPr="00611DF4" w:rsidRDefault="00D831C9" w:rsidP="00D831C9">
      <w:pPr>
        <w:pStyle w:val="ListParagraph"/>
        <w:numPr>
          <w:ilvl w:val="0"/>
          <w:numId w:val="5"/>
        </w:numPr>
        <w:rPr>
          <w:rFonts w:cstheme="minorHAnsi"/>
          <w:sz w:val="24"/>
          <w:szCs w:val="24"/>
        </w:rPr>
      </w:pPr>
      <w:r w:rsidRPr="00611DF4">
        <w:rPr>
          <w:rFonts w:cstheme="minorHAnsi"/>
          <w:sz w:val="24"/>
          <w:szCs w:val="24"/>
        </w:rPr>
        <w:t xml:space="preserve">Three separate “episodes,” tied together by the themes </w:t>
      </w:r>
      <w:r w:rsidR="00444B91" w:rsidRPr="00611DF4">
        <w:rPr>
          <w:rFonts w:cstheme="minorHAnsi"/>
          <w:sz w:val="24"/>
          <w:szCs w:val="24"/>
        </w:rPr>
        <w:t>the</w:t>
      </w:r>
      <w:r w:rsidRPr="00611DF4">
        <w:rPr>
          <w:rFonts w:cstheme="minorHAnsi"/>
          <w:sz w:val="24"/>
          <w:szCs w:val="24"/>
        </w:rPr>
        <w:t xml:space="preserve"> group determined.</w:t>
      </w:r>
    </w:p>
    <w:p w14:paraId="1472A4AB" w14:textId="23EA2F56" w:rsidR="00D831C9" w:rsidRPr="00611DF4" w:rsidRDefault="00D831C9" w:rsidP="00D831C9">
      <w:pPr>
        <w:pStyle w:val="ListParagraph"/>
        <w:numPr>
          <w:ilvl w:val="0"/>
          <w:numId w:val="5"/>
        </w:numPr>
        <w:rPr>
          <w:rFonts w:cstheme="minorHAnsi"/>
          <w:sz w:val="24"/>
          <w:szCs w:val="24"/>
        </w:rPr>
      </w:pPr>
      <w:r w:rsidRPr="00611DF4">
        <w:rPr>
          <w:rFonts w:cstheme="minorHAnsi"/>
          <w:sz w:val="24"/>
          <w:szCs w:val="24"/>
        </w:rPr>
        <w:t xml:space="preserve">Each group member </w:t>
      </w:r>
      <w:r w:rsidR="00444B91" w:rsidRPr="00611DF4">
        <w:rPr>
          <w:rFonts w:cstheme="minorHAnsi"/>
          <w:sz w:val="24"/>
          <w:szCs w:val="24"/>
        </w:rPr>
        <w:t>was</w:t>
      </w:r>
      <w:r w:rsidRPr="00611DF4">
        <w:rPr>
          <w:rFonts w:cstheme="minorHAnsi"/>
          <w:sz w:val="24"/>
          <w:szCs w:val="24"/>
        </w:rPr>
        <w:t xml:space="preserve"> responsible for producing one episode that feature</w:t>
      </w:r>
      <w:r w:rsidR="00444B91" w:rsidRPr="00611DF4">
        <w:rPr>
          <w:rFonts w:cstheme="minorHAnsi"/>
          <w:sz w:val="24"/>
          <w:szCs w:val="24"/>
        </w:rPr>
        <w:t>d</w:t>
      </w:r>
      <w:r w:rsidRPr="00611DF4">
        <w:rPr>
          <w:rFonts w:cstheme="minorHAnsi"/>
          <w:sz w:val="24"/>
          <w:szCs w:val="24"/>
        </w:rPr>
        <w:t xml:space="preserve"> their interview.  Episodes </w:t>
      </w:r>
      <w:r w:rsidR="00444B91" w:rsidRPr="00611DF4">
        <w:rPr>
          <w:rFonts w:cstheme="minorHAnsi"/>
          <w:sz w:val="24"/>
          <w:szCs w:val="24"/>
        </w:rPr>
        <w:t>were</w:t>
      </w:r>
      <w:r w:rsidRPr="00611DF4">
        <w:rPr>
          <w:rFonts w:cstheme="minorHAnsi"/>
          <w:sz w:val="24"/>
          <w:szCs w:val="24"/>
        </w:rPr>
        <w:t xml:space="preserve"> app</w:t>
      </w:r>
      <w:r w:rsidR="00444B91" w:rsidRPr="00611DF4">
        <w:rPr>
          <w:rFonts w:cstheme="minorHAnsi"/>
          <w:sz w:val="24"/>
          <w:szCs w:val="24"/>
        </w:rPr>
        <w:t>r</w:t>
      </w:r>
      <w:r w:rsidRPr="00611DF4">
        <w:rPr>
          <w:rFonts w:cstheme="minorHAnsi"/>
          <w:sz w:val="24"/>
          <w:szCs w:val="24"/>
        </w:rPr>
        <w:t>oximately 3 minutes each.</w:t>
      </w:r>
    </w:p>
    <w:p w14:paraId="0D23FCE1" w14:textId="7BE5546A" w:rsidR="00D831C9" w:rsidRPr="00611DF4" w:rsidRDefault="00D831C9" w:rsidP="00D831C9">
      <w:pPr>
        <w:pStyle w:val="ListParagraph"/>
        <w:numPr>
          <w:ilvl w:val="0"/>
          <w:numId w:val="5"/>
        </w:numPr>
        <w:rPr>
          <w:rFonts w:cstheme="minorHAnsi"/>
          <w:sz w:val="24"/>
          <w:szCs w:val="24"/>
        </w:rPr>
      </w:pPr>
      <w:r w:rsidRPr="00611DF4">
        <w:rPr>
          <w:rFonts w:cstheme="minorHAnsi"/>
          <w:sz w:val="24"/>
          <w:szCs w:val="24"/>
        </w:rPr>
        <w:t>The first episode feature</w:t>
      </w:r>
      <w:r w:rsidR="00444B91" w:rsidRPr="00611DF4">
        <w:rPr>
          <w:rFonts w:cstheme="minorHAnsi"/>
          <w:sz w:val="24"/>
          <w:szCs w:val="24"/>
        </w:rPr>
        <w:t>d</w:t>
      </w:r>
      <w:r w:rsidRPr="00611DF4">
        <w:rPr>
          <w:rFonts w:cstheme="minorHAnsi"/>
          <w:sz w:val="24"/>
          <w:szCs w:val="24"/>
        </w:rPr>
        <w:t xml:space="preserve"> a brief introduction – to </w:t>
      </w:r>
      <w:r w:rsidR="00444B91" w:rsidRPr="00611DF4">
        <w:rPr>
          <w:rFonts w:cstheme="minorHAnsi"/>
          <w:sz w:val="24"/>
          <w:szCs w:val="24"/>
        </w:rPr>
        <w:t>the</w:t>
      </w:r>
      <w:r w:rsidRPr="00611DF4">
        <w:rPr>
          <w:rFonts w:cstheme="minorHAnsi"/>
          <w:sz w:val="24"/>
          <w:szCs w:val="24"/>
        </w:rPr>
        <w:t xml:space="preserve"> project, </w:t>
      </w:r>
      <w:r w:rsidR="00444B91" w:rsidRPr="00611DF4">
        <w:rPr>
          <w:rFonts w:cstheme="minorHAnsi"/>
          <w:sz w:val="24"/>
          <w:szCs w:val="24"/>
        </w:rPr>
        <w:t>to the students/authors</w:t>
      </w:r>
      <w:r w:rsidRPr="00611DF4">
        <w:rPr>
          <w:rFonts w:cstheme="minorHAnsi"/>
          <w:sz w:val="24"/>
          <w:szCs w:val="24"/>
        </w:rPr>
        <w:t xml:space="preserve">, </w:t>
      </w:r>
      <w:r w:rsidR="00444B91" w:rsidRPr="00611DF4">
        <w:rPr>
          <w:rFonts w:cstheme="minorHAnsi"/>
          <w:sz w:val="24"/>
          <w:szCs w:val="24"/>
        </w:rPr>
        <w:t>to the narrators</w:t>
      </w:r>
      <w:r w:rsidRPr="00611DF4">
        <w:rPr>
          <w:rFonts w:cstheme="minorHAnsi"/>
          <w:sz w:val="24"/>
          <w:szCs w:val="24"/>
        </w:rPr>
        <w:t xml:space="preserve">, and </w:t>
      </w:r>
      <w:r w:rsidR="00444B91" w:rsidRPr="00611DF4">
        <w:rPr>
          <w:rFonts w:cstheme="minorHAnsi"/>
          <w:sz w:val="24"/>
          <w:szCs w:val="24"/>
        </w:rPr>
        <w:t xml:space="preserve">to </w:t>
      </w:r>
      <w:r w:rsidRPr="00611DF4">
        <w:rPr>
          <w:rFonts w:cstheme="minorHAnsi"/>
          <w:sz w:val="24"/>
          <w:szCs w:val="24"/>
        </w:rPr>
        <w:t xml:space="preserve">the themes.  </w:t>
      </w:r>
    </w:p>
    <w:p w14:paraId="38A90587" w14:textId="7F8A4E57" w:rsidR="00D831C9" w:rsidRPr="00611DF4" w:rsidRDefault="00D831C9" w:rsidP="00D831C9">
      <w:pPr>
        <w:pStyle w:val="ListParagraph"/>
        <w:numPr>
          <w:ilvl w:val="0"/>
          <w:numId w:val="5"/>
        </w:numPr>
        <w:rPr>
          <w:rFonts w:cstheme="minorHAnsi"/>
          <w:sz w:val="24"/>
          <w:szCs w:val="24"/>
        </w:rPr>
      </w:pPr>
      <w:r w:rsidRPr="00611DF4">
        <w:rPr>
          <w:rFonts w:cstheme="minorHAnsi"/>
          <w:sz w:val="24"/>
          <w:szCs w:val="24"/>
        </w:rPr>
        <w:lastRenderedPageBreak/>
        <w:t>The second episode include</w:t>
      </w:r>
      <w:r w:rsidR="00444B91" w:rsidRPr="00611DF4">
        <w:rPr>
          <w:rFonts w:cstheme="minorHAnsi"/>
          <w:sz w:val="24"/>
          <w:szCs w:val="24"/>
        </w:rPr>
        <w:t>d</w:t>
      </w:r>
      <w:r w:rsidRPr="00611DF4">
        <w:rPr>
          <w:rFonts w:cstheme="minorHAnsi"/>
          <w:sz w:val="24"/>
          <w:szCs w:val="24"/>
        </w:rPr>
        <w:t xml:space="preserve"> transitions </w:t>
      </w:r>
      <w:r w:rsidRPr="00611DF4">
        <w:rPr>
          <w:rFonts w:cstheme="minorHAnsi"/>
          <w:i/>
          <w:color w:val="000000" w:themeColor="text1"/>
          <w:sz w:val="24"/>
          <w:szCs w:val="24"/>
        </w:rPr>
        <w:t>from</w:t>
      </w:r>
      <w:r w:rsidRPr="00611DF4">
        <w:rPr>
          <w:rFonts w:cstheme="minorHAnsi"/>
          <w:i/>
          <w:sz w:val="24"/>
          <w:szCs w:val="24"/>
        </w:rPr>
        <w:t xml:space="preserve"> </w:t>
      </w:r>
      <w:r w:rsidRPr="00611DF4">
        <w:rPr>
          <w:rFonts w:cstheme="minorHAnsi"/>
          <w:sz w:val="24"/>
          <w:szCs w:val="24"/>
        </w:rPr>
        <w:t xml:space="preserve">episode 1 and </w:t>
      </w:r>
      <w:r w:rsidRPr="00611DF4">
        <w:rPr>
          <w:rFonts w:cstheme="minorHAnsi"/>
          <w:i/>
          <w:color w:val="000000" w:themeColor="text1"/>
          <w:sz w:val="24"/>
          <w:szCs w:val="24"/>
        </w:rPr>
        <w:t>to</w:t>
      </w:r>
      <w:r w:rsidRPr="00611DF4">
        <w:rPr>
          <w:rFonts w:cstheme="minorHAnsi"/>
          <w:sz w:val="24"/>
          <w:szCs w:val="24"/>
        </w:rPr>
        <w:t xml:space="preserve"> episode 3.</w:t>
      </w:r>
    </w:p>
    <w:p w14:paraId="4745D1F3" w14:textId="440FE3E8" w:rsidR="00D831C9" w:rsidRPr="00611DF4" w:rsidRDefault="00D831C9" w:rsidP="00D831C9">
      <w:pPr>
        <w:pStyle w:val="ListParagraph"/>
        <w:numPr>
          <w:ilvl w:val="0"/>
          <w:numId w:val="5"/>
        </w:numPr>
        <w:rPr>
          <w:rFonts w:cstheme="minorHAnsi"/>
          <w:sz w:val="24"/>
          <w:szCs w:val="24"/>
        </w:rPr>
      </w:pPr>
      <w:r w:rsidRPr="00611DF4">
        <w:rPr>
          <w:rFonts w:cstheme="minorHAnsi"/>
          <w:sz w:val="24"/>
          <w:szCs w:val="24"/>
        </w:rPr>
        <w:t>The last episode feature</w:t>
      </w:r>
      <w:r w:rsidR="00444B91" w:rsidRPr="00611DF4">
        <w:rPr>
          <w:rFonts w:cstheme="minorHAnsi"/>
          <w:sz w:val="24"/>
          <w:szCs w:val="24"/>
        </w:rPr>
        <w:t>d</w:t>
      </w:r>
      <w:r w:rsidRPr="00611DF4">
        <w:rPr>
          <w:rFonts w:cstheme="minorHAnsi"/>
          <w:sz w:val="24"/>
          <w:szCs w:val="24"/>
        </w:rPr>
        <w:t xml:space="preserve"> a brief conclusion.</w:t>
      </w:r>
    </w:p>
    <w:p w14:paraId="5C94432C" w14:textId="03EB9963" w:rsidR="00D831C9" w:rsidRPr="00611DF4" w:rsidRDefault="00444B91" w:rsidP="00D831C9">
      <w:pPr>
        <w:pStyle w:val="ListParagraph"/>
        <w:numPr>
          <w:ilvl w:val="0"/>
          <w:numId w:val="5"/>
        </w:numPr>
        <w:rPr>
          <w:rFonts w:cstheme="minorHAnsi"/>
          <w:sz w:val="24"/>
          <w:szCs w:val="24"/>
        </w:rPr>
      </w:pPr>
      <w:r w:rsidRPr="00611DF4">
        <w:rPr>
          <w:rFonts w:cstheme="minorHAnsi"/>
          <w:sz w:val="24"/>
          <w:szCs w:val="24"/>
        </w:rPr>
        <w:t>The</w:t>
      </w:r>
      <w:r w:rsidR="00D831C9" w:rsidRPr="00611DF4">
        <w:rPr>
          <w:rFonts w:cstheme="minorHAnsi"/>
          <w:sz w:val="24"/>
          <w:szCs w:val="24"/>
        </w:rPr>
        <w:t xml:space="preserve"> group collectively determine</w:t>
      </w:r>
      <w:r w:rsidRPr="00611DF4">
        <w:rPr>
          <w:rFonts w:cstheme="minorHAnsi"/>
          <w:sz w:val="24"/>
          <w:szCs w:val="24"/>
        </w:rPr>
        <w:t>d</w:t>
      </w:r>
      <w:r w:rsidR="00D831C9" w:rsidRPr="00611DF4">
        <w:rPr>
          <w:rFonts w:cstheme="minorHAnsi"/>
          <w:sz w:val="24"/>
          <w:szCs w:val="24"/>
        </w:rPr>
        <w:t xml:space="preserve"> the themes and story arc that tie</w:t>
      </w:r>
      <w:r w:rsidRPr="00611DF4">
        <w:rPr>
          <w:rFonts w:cstheme="minorHAnsi"/>
          <w:sz w:val="24"/>
          <w:szCs w:val="24"/>
        </w:rPr>
        <w:t>d</w:t>
      </w:r>
      <w:r w:rsidR="00D831C9" w:rsidRPr="00611DF4">
        <w:rPr>
          <w:rFonts w:cstheme="minorHAnsi"/>
          <w:sz w:val="24"/>
          <w:szCs w:val="24"/>
        </w:rPr>
        <w:t xml:space="preserve"> </w:t>
      </w:r>
      <w:r w:rsidRPr="00611DF4">
        <w:rPr>
          <w:rFonts w:cstheme="minorHAnsi"/>
          <w:sz w:val="24"/>
          <w:szCs w:val="24"/>
        </w:rPr>
        <w:t>the</w:t>
      </w:r>
      <w:r w:rsidR="00D831C9" w:rsidRPr="00611DF4">
        <w:rPr>
          <w:rFonts w:cstheme="minorHAnsi"/>
          <w:sz w:val="24"/>
          <w:szCs w:val="24"/>
        </w:rPr>
        <w:t xml:space="preserve"> episodes together, and the order/sequence of </w:t>
      </w:r>
      <w:r w:rsidRPr="00611DF4">
        <w:rPr>
          <w:rFonts w:cstheme="minorHAnsi"/>
          <w:sz w:val="24"/>
          <w:szCs w:val="24"/>
        </w:rPr>
        <w:t>the</w:t>
      </w:r>
      <w:r w:rsidR="00D831C9" w:rsidRPr="00611DF4">
        <w:rPr>
          <w:rFonts w:cstheme="minorHAnsi"/>
          <w:sz w:val="24"/>
          <w:szCs w:val="24"/>
        </w:rPr>
        <w:t xml:space="preserve"> episodes. </w:t>
      </w:r>
      <w:r w:rsidRPr="00611DF4">
        <w:rPr>
          <w:rFonts w:cstheme="minorHAnsi"/>
          <w:sz w:val="24"/>
          <w:szCs w:val="24"/>
        </w:rPr>
        <w:t>They</w:t>
      </w:r>
      <w:r w:rsidR="00D831C9" w:rsidRPr="00611DF4">
        <w:rPr>
          <w:rFonts w:cstheme="minorHAnsi"/>
          <w:sz w:val="24"/>
          <w:szCs w:val="24"/>
        </w:rPr>
        <w:t xml:space="preserve"> also collectively produce</w:t>
      </w:r>
      <w:r w:rsidRPr="00611DF4">
        <w:rPr>
          <w:rFonts w:cstheme="minorHAnsi"/>
          <w:sz w:val="24"/>
          <w:szCs w:val="24"/>
        </w:rPr>
        <w:t>d</w:t>
      </w:r>
      <w:r w:rsidR="00D831C9" w:rsidRPr="00611DF4">
        <w:rPr>
          <w:rFonts w:cstheme="minorHAnsi"/>
          <w:sz w:val="24"/>
          <w:szCs w:val="24"/>
        </w:rPr>
        <w:t xml:space="preserve"> the introduction and conclusion.  Individual group members </w:t>
      </w:r>
      <w:r w:rsidRPr="00611DF4">
        <w:rPr>
          <w:rFonts w:cstheme="minorHAnsi"/>
          <w:sz w:val="24"/>
          <w:szCs w:val="24"/>
        </w:rPr>
        <w:t>were</w:t>
      </w:r>
      <w:r w:rsidR="00D831C9" w:rsidRPr="00611DF4">
        <w:rPr>
          <w:rFonts w:cstheme="minorHAnsi"/>
          <w:sz w:val="24"/>
          <w:szCs w:val="24"/>
        </w:rPr>
        <w:t xml:space="preserve"> responsible for the individual episode featuring their oral history interview.</w:t>
      </w:r>
    </w:p>
    <w:p w14:paraId="3EE1DE67" w14:textId="77777777" w:rsidR="00D831C9" w:rsidRPr="00611DF4" w:rsidRDefault="00D831C9" w:rsidP="00D831C9">
      <w:pPr>
        <w:rPr>
          <w:rFonts w:cstheme="minorHAnsi"/>
        </w:rPr>
      </w:pPr>
    </w:p>
    <w:p w14:paraId="7A1DF313" w14:textId="77777777" w:rsidR="00D831C9" w:rsidRPr="00611DF4" w:rsidRDefault="00D831C9" w:rsidP="00D831C9">
      <w:pPr>
        <w:rPr>
          <w:rFonts w:cstheme="minorHAnsi"/>
          <w:b/>
          <w:color w:val="000000" w:themeColor="text1"/>
        </w:rPr>
      </w:pPr>
      <w:r w:rsidRPr="00611DF4">
        <w:rPr>
          <w:rFonts w:cstheme="minorHAnsi"/>
          <w:b/>
          <w:color w:val="000000" w:themeColor="text1"/>
        </w:rPr>
        <w:t>Part 2:</w:t>
      </w:r>
    </w:p>
    <w:p w14:paraId="6A03220D" w14:textId="17E944CD" w:rsidR="00D831C9" w:rsidRPr="00611DF4" w:rsidRDefault="00D831C9" w:rsidP="00D831C9">
      <w:pPr>
        <w:pStyle w:val="ListParagraph"/>
        <w:numPr>
          <w:ilvl w:val="0"/>
          <w:numId w:val="5"/>
        </w:numPr>
        <w:rPr>
          <w:rFonts w:cstheme="minorHAnsi"/>
          <w:sz w:val="24"/>
          <w:szCs w:val="24"/>
        </w:rPr>
      </w:pPr>
      <w:r w:rsidRPr="00611DF4">
        <w:rPr>
          <w:rFonts w:cstheme="minorHAnsi"/>
          <w:sz w:val="24"/>
          <w:szCs w:val="24"/>
        </w:rPr>
        <w:t xml:space="preserve">As a group, </w:t>
      </w:r>
      <w:r w:rsidR="00444B91" w:rsidRPr="00611DF4">
        <w:rPr>
          <w:rFonts w:cstheme="minorHAnsi"/>
          <w:sz w:val="24"/>
          <w:szCs w:val="24"/>
        </w:rPr>
        <w:t>students</w:t>
      </w:r>
      <w:r w:rsidRPr="00611DF4">
        <w:rPr>
          <w:rFonts w:cstheme="minorHAnsi"/>
          <w:sz w:val="24"/>
          <w:szCs w:val="24"/>
        </w:rPr>
        <w:t xml:space="preserve"> produce</w:t>
      </w:r>
      <w:r w:rsidR="00444B91" w:rsidRPr="00611DF4">
        <w:rPr>
          <w:rFonts w:cstheme="minorHAnsi"/>
          <w:sz w:val="24"/>
          <w:szCs w:val="24"/>
        </w:rPr>
        <w:t>d</w:t>
      </w:r>
      <w:r w:rsidRPr="00611DF4">
        <w:rPr>
          <w:rFonts w:cstheme="minorHAnsi"/>
          <w:sz w:val="24"/>
          <w:szCs w:val="24"/>
        </w:rPr>
        <w:t xml:space="preserve"> context research that situate</w:t>
      </w:r>
      <w:r w:rsidR="00444B91" w:rsidRPr="00611DF4">
        <w:rPr>
          <w:rFonts w:cstheme="minorHAnsi"/>
          <w:sz w:val="24"/>
          <w:szCs w:val="24"/>
        </w:rPr>
        <w:t>d</w:t>
      </w:r>
      <w:r w:rsidRPr="00611DF4">
        <w:rPr>
          <w:rFonts w:cstheme="minorHAnsi"/>
          <w:sz w:val="24"/>
          <w:szCs w:val="24"/>
        </w:rPr>
        <w:t xml:space="preserve"> the experiences and content </w:t>
      </w:r>
      <w:r w:rsidR="00444B91" w:rsidRPr="00611DF4">
        <w:rPr>
          <w:rFonts w:cstheme="minorHAnsi"/>
          <w:sz w:val="24"/>
          <w:szCs w:val="24"/>
        </w:rPr>
        <w:t>they</w:t>
      </w:r>
      <w:r w:rsidRPr="00611DF4">
        <w:rPr>
          <w:rFonts w:cstheme="minorHAnsi"/>
          <w:sz w:val="24"/>
          <w:szCs w:val="24"/>
        </w:rPr>
        <w:t xml:space="preserve"> chose to share in </w:t>
      </w:r>
      <w:r w:rsidR="00444B91" w:rsidRPr="00611DF4">
        <w:rPr>
          <w:rFonts w:cstheme="minorHAnsi"/>
          <w:sz w:val="24"/>
          <w:szCs w:val="24"/>
        </w:rPr>
        <w:t>their</w:t>
      </w:r>
      <w:r w:rsidRPr="00611DF4">
        <w:rPr>
          <w:rFonts w:cstheme="minorHAnsi"/>
          <w:sz w:val="24"/>
          <w:szCs w:val="24"/>
        </w:rPr>
        <w:t xml:space="preserve"> podcast episodes (citations, links to organizations or other resources, images, </w:t>
      </w:r>
      <w:proofErr w:type="spellStart"/>
      <w:r w:rsidRPr="00611DF4">
        <w:rPr>
          <w:rFonts w:cstheme="minorHAnsi"/>
          <w:sz w:val="24"/>
          <w:szCs w:val="24"/>
        </w:rPr>
        <w:t>etc</w:t>
      </w:r>
      <w:proofErr w:type="spellEnd"/>
      <w:r w:rsidRPr="00611DF4">
        <w:rPr>
          <w:rFonts w:cstheme="minorHAnsi"/>
          <w:sz w:val="24"/>
          <w:szCs w:val="24"/>
        </w:rPr>
        <w:t xml:space="preserve">).  </w:t>
      </w:r>
      <w:r w:rsidR="00444B91" w:rsidRPr="00611DF4">
        <w:rPr>
          <w:rFonts w:cstheme="minorHAnsi"/>
          <w:sz w:val="24"/>
          <w:szCs w:val="24"/>
        </w:rPr>
        <w:t>They</w:t>
      </w:r>
      <w:r w:rsidRPr="00611DF4">
        <w:rPr>
          <w:rFonts w:cstheme="minorHAnsi"/>
          <w:sz w:val="24"/>
          <w:szCs w:val="24"/>
        </w:rPr>
        <w:t xml:space="preserve"> produce</w:t>
      </w:r>
      <w:r w:rsidR="00444B91" w:rsidRPr="00611DF4">
        <w:rPr>
          <w:rFonts w:cstheme="minorHAnsi"/>
          <w:sz w:val="24"/>
          <w:szCs w:val="24"/>
        </w:rPr>
        <w:t>d</w:t>
      </w:r>
      <w:r w:rsidRPr="00611DF4">
        <w:rPr>
          <w:rFonts w:cstheme="minorHAnsi"/>
          <w:sz w:val="24"/>
          <w:szCs w:val="24"/>
        </w:rPr>
        <w:t xml:space="preserve"> this context research in either a web page or a </w:t>
      </w:r>
      <w:proofErr w:type="spellStart"/>
      <w:r w:rsidRPr="00611DF4">
        <w:rPr>
          <w:rFonts w:cstheme="minorHAnsi"/>
          <w:sz w:val="24"/>
          <w:szCs w:val="24"/>
        </w:rPr>
        <w:t>powerpoint</w:t>
      </w:r>
      <w:proofErr w:type="spellEnd"/>
      <w:r w:rsidRPr="00611DF4">
        <w:rPr>
          <w:rFonts w:cstheme="minorHAnsi"/>
          <w:sz w:val="24"/>
          <w:szCs w:val="24"/>
        </w:rPr>
        <w:t>/</w:t>
      </w:r>
      <w:proofErr w:type="spellStart"/>
      <w:r w:rsidRPr="00611DF4">
        <w:rPr>
          <w:rFonts w:cstheme="minorHAnsi"/>
          <w:sz w:val="24"/>
          <w:szCs w:val="24"/>
        </w:rPr>
        <w:t>prezi</w:t>
      </w:r>
      <w:proofErr w:type="spellEnd"/>
      <w:r w:rsidRPr="00611DF4">
        <w:rPr>
          <w:rFonts w:cstheme="minorHAnsi"/>
          <w:sz w:val="24"/>
          <w:szCs w:val="24"/>
        </w:rPr>
        <w:t xml:space="preserve"> presentation, or an online poster.  This </w:t>
      </w:r>
      <w:r w:rsidR="00444B91" w:rsidRPr="00611DF4">
        <w:rPr>
          <w:rFonts w:cstheme="minorHAnsi"/>
          <w:sz w:val="24"/>
          <w:szCs w:val="24"/>
        </w:rPr>
        <w:t>was</w:t>
      </w:r>
      <w:r w:rsidRPr="00611DF4">
        <w:rPr>
          <w:rFonts w:cstheme="minorHAnsi"/>
          <w:sz w:val="24"/>
          <w:szCs w:val="24"/>
        </w:rPr>
        <w:t xml:space="preserve"> also where </w:t>
      </w:r>
      <w:r w:rsidR="00444B91" w:rsidRPr="00611DF4">
        <w:rPr>
          <w:rFonts w:cstheme="minorHAnsi"/>
          <w:sz w:val="24"/>
          <w:szCs w:val="24"/>
        </w:rPr>
        <w:t>they</w:t>
      </w:r>
      <w:r w:rsidRPr="00611DF4">
        <w:rPr>
          <w:rFonts w:cstheme="minorHAnsi"/>
          <w:sz w:val="24"/>
          <w:szCs w:val="24"/>
        </w:rPr>
        <w:t xml:space="preserve"> embed </w:t>
      </w:r>
      <w:r w:rsidR="00444B91" w:rsidRPr="00611DF4">
        <w:rPr>
          <w:rFonts w:cstheme="minorHAnsi"/>
          <w:sz w:val="24"/>
          <w:szCs w:val="24"/>
        </w:rPr>
        <w:t>the</w:t>
      </w:r>
      <w:r w:rsidRPr="00611DF4">
        <w:rPr>
          <w:rFonts w:cstheme="minorHAnsi"/>
          <w:sz w:val="24"/>
          <w:szCs w:val="24"/>
        </w:rPr>
        <w:t xml:space="preserve"> serial podcast episodes. Formats and options </w:t>
      </w:r>
      <w:r w:rsidR="00444B91" w:rsidRPr="00611DF4">
        <w:rPr>
          <w:rFonts w:cstheme="minorHAnsi"/>
          <w:sz w:val="24"/>
          <w:szCs w:val="24"/>
        </w:rPr>
        <w:t>were</w:t>
      </w:r>
      <w:r w:rsidRPr="00611DF4">
        <w:rPr>
          <w:rFonts w:cstheme="minorHAnsi"/>
          <w:sz w:val="24"/>
          <w:szCs w:val="24"/>
        </w:rPr>
        <w:t xml:space="preserve"> discussed in </w:t>
      </w:r>
      <w:r w:rsidR="00444B91" w:rsidRPr="00611DF4">
        <w:rPr>
          <w:rFonts w:cstheme="minorHAnsi"/>
          <w:sz w:val="24"/>
          <w:szCs w:val="24"/>
        </w:rPr>
        <w:t>class</w:t>
      </w:r>
      <w:r w:rsidRPr="00611DF4">
        <w:rPr>
          <w:rFonts w:cstheme="minorHAnsi"/>
          <w:sz w:val="24"/>
          <w:szCs w:val="24"/>
        </w:rPr>
        <w:t>.</w:t>
      </w:r>
    </w:p>
    <w:p w14:paraId="153E3A32" w14:textId="1F616E83" w:rsidR="00D831C9" w:rsidRPr="00611DF4" w:rsidRDefault="00D831C9" w:rsidP="00D831C9">
      <w:pPr>
        <w:pStyle w:val="ListParagraph"/>
        <w:numPr>
          <w:ilvl w:val="0"/>
          <w:numId w:val="5"/>
        </w:numPr>
        <w:rPr>
          <w:rFonts w:cstheme="minorHAnsi"/>
          <w:sz w:val="24"/>
          <w:szCs w:val="24"/>
        </w:rPr>
      </w:pPr>
      <w:r w:rsidRPr="00611DF4">
        <w:rPr>
          <w:rFonts w:cstheme="minorHAnsi"/>
          <w:sz w:val="24"/>
          <w:szCs w:val="24"/>
        </w:rPr>
        <w:t xml:space="preserve">In </w:t>
      </w:r>
      <w:r w:rsidR="00444B91" w:rsidRPr="00611DF4">
        <w:rPr>
          <w:rFonts w:cstheme="minorHAnsi"/>
          <w:sz w:val="24"/>
          <w:szCs w:val="24"/>
        </w:rPr>
        <w:t>the</w:t>
      </w:r>
      <w:r w:rsidRPr="00611DF4">
        <w:rPr>
          <w:rFonts w:cstheme="minorHAnsi"/>
          <w:sz w:val="24"/>
          <w:szCs w:val="24"/>
        </w:rPr>
        <w:t xml:space="preserve"> final class, each group </w:t>
      </w:r>
      <w:r w:rsidR="00444B91" w:rsidRPr="00611DF4">
        <w:rPr>
          <w:rFonts w:cstheme="minorHAnsi"/>
          <w:sz w:val="24"/>
          <w:szCs w:val="24"/>
        </w:rPr>
        <w:t>made</w:t>
      </w:r>
      <w:r w:rsidRPr="00611DF4">
        <w:rPr>
          <w:rFonts w:cstheme="minorHAnsi"/>
          <w:sz w:val="24"/>
          <w:szCs w:val="24"/>
        </w:rPr>
        <w:t xml:space="preserve"> a presentation about their podcast projects, sharing excerpts and </w:t>
      </w:r>
      <w:r w:rsidR="00444B91" w:rsidRPr="00611DF4">
        <w:rPr>
          <w:rFonts w:cstheme="minorHAnsi"/>
          <w:sz w:val="24"/>
          <w:szCs w:val="24"/>
        </w:rPr>
        <w:t>the</w:t>
      </w:r>
      <w:r w:rsidRPr="00611DF4">
        <w:rPr>
          <w:rFonts w:cstheme="minorHAnsi"/>
          <w:sz w:val="24"/>
          <w:szCs w:val="24"/>
        </w:rPr>
        <w:t xml:space="preserve"> context research with the rest of the class and invited guests (including </w:t>
      </w:r>
      <w:r w:rsidR="00444B91" w:rsidRPr="00611DF4">
        <w:rPr>
          <w:rFonts w:cstheme="minorHAnsi"/>
          <w:sz w:val="24"/>
          <w:szCs w:val="24"/>
        </w:rPr>
        <w:t>the</w:t>
      </w:r>
      <w:r w:rsidRPr="00611DF4">
        <w:rPr>
          <w:rFonts w:cstheme="minorHAnsi"/>
          <w:sz w:val="24"/>
          <w:szCs w:val="24"/>
        </w:rPr>
        <w:t xml:space="preserve"> interview participants).</w:t>
      </w:r>
    </w:p>
    <w:p w14:paraId="77D95937" w14:textId="342AA647" w:rsidR="00F065E4" w:rsidRPr="00611DF4" w:rsidRDefault="00F065E4" w:rsidP="00F065E4">
      <w:pPr>
        <w:rPr>
          <w:rFonts w:cstheme="minorHAnsi"/>
        </w:rPr>
      </w:pPr>
    </w:p>
    <w:p w14:paraId="6339C2DD" w14:textId="14C1C425" w:rsidR="00F065E4" w:rsidRPr="00A4265A" w:rsidRDefault="00F065E4" w:rsidP="00F065E4">
      <w:pPr>
        <w:rPr>
          <w:rFonts w:cstheme="minorHAnsi"/>
        </w:rPr>
      </w:pPr>
      <w:r w:rsidRPr="00A4265A">
        <w:rPr>
          <w:rFonts w:cstheme="minorHAnsi"/>
        </w:rPr>
        <w:t xml:space="preserve">Guidance was provided in class through a series of workshops, exercises, and training sessions, to provide students with the necessary skills and tools to conduct oral histories, analyze the content, edit audio and produce digital presentations.  </w:t>
      </w:r>
    </w:p>
    <w:p w14:paraId="38790EE5" w14:textId="77777777" w:rsidR="00D831C9" w:rsidRPr="00A4265A" w:rsidRDefault="00D831C9" w:rsidP="00D831C9">
      <w:pPr>
        <w:rPr>
          <w:rFonts w:cstheme="minorHAnsi"/>
          <w:b/>
          <w:color w:val="000000" w:themeColor="text1"/>
        </w:rPr>
      </w:pPr>
    </w:p>
    <w:p w14:paraId="5B3ABD53" w14:textId="43104452" w:rsidR="003A65DA" w:rsidRPr="00A4265A" w:rsidRDefault="003A65DA" w:rsidP="003A65DA">
      <w:pPr>
        <w:tabs>
          <w:tab w:val="left" w:pos="1440"/>
        </w:tabs>
        <w:rPr>
          <w:rFonts w:cstheme="minorHAnsi"/>
          <w:b/>
          <w:lang w:val="en-GB"/>
        </w:rPr>
      </w:pPr>
      <w:r w:rsidRPr="00A4265A">
        <w:rPr>
          <w:rFonts w:cstheme="minorHAnsi"/>
          <w:b/>
          <w:lang w:val="en-GB"/>
        </w:rPr>
        <w:t>Assessment considerations:</w:t>
      </w:r>
    </w:p>
    <w:p w14:paraId="6219CF3C" w14:textId="66C16DE8" w:rsidR="003A65DA" w:rsidRPr="003A65DA" w:rsidRDefault="003A65DA" w:rsidP="003A65DA">
      <w:pPr>
        <w:tabs>
          <w:tab w:val="left" w:pos="1440"/>
        </w:tabs>
        <w:rPr>
          <w:rFonts w:ascii="Cambria" w:hAnsi="Cambria"/>
          <w:bCs/>
          <w:lang w:val="en-GB"/>
        </w:rPr>
      </w:pPr>
      <w:r w:rsidRPr="00A4265A">
        <w:rPr>
          <w:rFonts w:cstheme="minorHAnsi"/>
          <w:bCs/>
          <w:lang w:val="en-GB"/>
        </w:rPr>
        <w:t>Concern here is given to ensure appropriating weighting of content over form.  The goal of assessment is to measure the quality and depth of the critical analysis (research findings and message, implications, researcher experiences clearly articulated) and whether the form (integration of audio, text and image; choice of presentation platform) was appropriate and enhanced that content.  To that end the grading was weighted more heavily on content than on form.</w:t>
      </w:r>
      <w:r>
        <w:rPr>
          <w:rFonts w:ascii="Cambria" w:hAnsi="Cambria"/>
          <w:bCs/>
          <w:lang w:val="en-GB"/>
        </w:rPr>
        <w:t xml:space="preserve">  </w:t>
      </w:r>
    </w:p>
    <w:p w14:paraId="39FFD3C8" w14:textId="77777777" w:rsidR="003A65DA" w:rsidRDefault="003A65DA" w:rsidP="003A65DA">
      <w:pPr>
        <w:tabs>
          <w:tab w:val="left" w:pos="1440"/>
        </w:tabs>
        <w:rPr>
          <w:rFonts w:ascii="Cambria" w:hAnsi="Cambria"/>
          <w:b/>
          <w:lang w:val="en-GB"/>
        </w:rPr>
      </w:pPr>
    </w:p>
    <w:p w14:paraId="09078177" w14:textId="77777777" w:rsidR="003A65DA" w:rsidRPr="00237615" w:rsidRDefault="003A65DA" w:rsidP="003A65DA">
      <w:pPr>
        <w:tabs>
          <w:tab w:val="left" w:pos="1440"/>
        </w:tabs>
        <w:rPr>
          <w:rFonts w:ascii="Cambria" w:hAnsi="Cambria"/>
          <w:lang w:val="en-GB"/>
        </w:rPr>
      </w:pPr>
    </w:p>
    <w:p w14:paraId="20B5E6F5" w14:textId="77777777" w:rsidR="00D831C9" w:rsidRDefault="00D831C9" w:rsidP="00D831C9">
      <w:pPr>
        <w:rPr>
          <w:rFonts w:cstheme="minorHAnsi"/>
          <w:b/>
          <w:color w:val="000000" w:themeColor="text1"/>
        </w:rPr>
      </w:pPr>
    </w:p>
    <w:p w14:paraId="0F7035DD" w14:textId="77777777" w:rsidR="00D831C9" w:rsidRDefault="00D831C9" w:rsidP="00D831C9"/>
    <w:sectPr w:rsidR="00D831C9" w:rsidSect="000976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0D7B"/>
    <w:multiLevelType w:val="hybridMultilevel"/>
    <w:tmpl w:val="A8CE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D4576"/>
    <w:multiLevelType w:val="hybridMultilevel"/>
    <w:tmpl w:val="29F4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215A8"/>
    <w:multiLevelType w:val="hybridMultilevel"/>
    <w:tmpl w:val="1814F802"/>
    <w:lvl w:ilvl="0" w:tplc="04090001">
      <w:start w:val="1"/>
      <w:numFmt w:val="bullet"/>
      <w:lvlText w:val=""/>
      <w:lvlJc w:val="left"/>
      <w:pPr>
        <w:ind w:left="720" w:hanging="360"/>
      </w:pPr>
      <w:rPr>
        <w:rFonts w:ascii="Symbol" w:hAnsi="Symbol" w:hint="default"/>
      </w:rPr>
    </w:lvl>
    <w:lvl w:ilvl="1" w:tplc="E312CF5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D1D83"/>
    <w:multiLevelType w:val="hybridMultilevel"/>
    <w:tmpl w:val="AD644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07F04"/>
    <w:multiLevelType w:val="hybridMultilevel"/>
    <w:tmpl w:val="2B48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1C9"/>
    <w:rsid w:val="000976DF"/>
    <w:rsid w:val="003A65DA"/>
    <w:rsid w:val="00444B91"/>
    <w:rsid w:val="004A0304"/>
    <w:rsid w:val="00611DF4"/>
    <w:rsid w:val="00891EEE"/>
    <w:rsid w:val="00A4265A"/>
    <w:rsid w:val="00D831C9"/>
    <w:rsid w:val="00F065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7BA2127"/>
  <w15:chartTrackingRefBased/>
  <w15:docId w15:val="{087CEEA5-7321-CC49-BC50-358AD6CE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1C9"/>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1C9"/>
    <w:pPr>
      <w:spacing w:line="259" w:lineRule="auto"/>
      <w:ind w:left="720"/>
      <w:contextualSpacing/>
    </w:pPr>
    <w:rPr>
      <w:rFonts w:eastAsiaTheme="minorHAnsi"/>
      <w:sz w:val="22"/>
      <w:szCs w:val="22"/>
      <w:lang w:eastAsia="en-US"/>
    </w:rPr>
  </w:style>
  <w:style w:type="character" w:styleId="Hyperlink">
    <w:name w:val="Hyperlink"/>
    <w:rsid w:val="00D831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Berkowitz</dc:creator>
  <cp:keywords/>
  <dc:description/>
  <cp:lastModifiedBy>Christine Berkowitz</cp:lastModifiedBy>
  <cp:revision>3</cp:revision>
  <dcterms:created xsi:type="dcterms:W3CDTF">2020-03-13T18:37:00Z</dcterms:created>
  <dcterms:modified xsi:type="dcterms:W3CDTF">2020-03-13T19:40:00Z</dcterms:modified>
</cp:coreProperties>
</file>